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38" w:rsidRPr="001242D2" w:rsidRDefault="00F13838" w:rsidP="001242D2">
      <w:pPr>
        <w:jc w:val="center"/>
        <w:rPr>
          <w:b/>
          <w:sz w:val="24"/>
          <w:szCs w:val="24"/>
        </w:rPr>
      </w:pPr>
      <w:r w:rsidRPr="001242D2">
        <w:rPr>
          <w:b/>
          <w:sz w:val="24"/>
          <w:szCs w:val="24"/>
        </w:rPr>
        <w:t>DIRITTO PENALE DELLA MEDICINA</w:t>
      </w:r>
      <w:r w:rsidR="00333CD5">
        <w:rPr>
          <w:b/>
          <w:sz w:val="24"/>
          <w:szCs w:val="24"/>
        </w:rPr>
        <w:t xml:space="preserve"> AA. 2021/2022 </w:t>
      </w:r>
    </w:p>
    <w:p w:rsidR="00F13838" w:rsidRPr="001242D2" w:rsidRDefault="00CF3D64" w:rsidP="00124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</w:t>
      </w:r>
      <w:r w:rsidR="00F13838" w:rsidRPr="001242D2">
        <w:rPr>
          <w:b/>
          <w:sz w:val="24"/>
          <w:szCs w:val="24"/>
        </w:rPr>
        <w:t xml:space="preserve"> </w:t>
      </w:r>
      <w:bookmarkStart w:id="0" w:name="_GoBack"/>
      <w:bookmarkEnd w:id="0"/>
      <w:r w:rsidR="00F13838" w:rsidRPr="001242D2">
        <w:rPr>
          <w:b/>
          <w:sz w:val="24"/>
          <w:szCs w:val="24"/>
        </w:rPr>
        <w:t>Vincenzo Tigano</w:t>
      </w:r>
    </w:p>
    <w:p w:rsidR="001242D2" w:rsidRPr="001242D2" w:rsidRDefault="00823705" w:rsidP="0063523C">
      <w:pPr>
        <w:rPr>
          <w:b/>
        </w:rPr>
      </w:pPr>
      <w:r>
        <w:rPr>
          <w:b/>
        </w:rPr>
        <w:t>PROGRAMMA</w:t>
      </w:r>
      <w:r w:rsidR="001242D2" w:rsidRPr="001242D2">
        <w:rPr>
          <w:b/>
        </w:rPr>
        <w:t xml:space="preserve"> DEL CORSO</w:t>
      </w:r>
    </w:p>
    <w:p w:rsidR="005A6597" w:rsidRDefault="00536EBF" w:rsidP="00536EBF">
      <w:pPr>
        <w:jc w:val="both"/>
      </w:pPr>
      <w:r>
        <w:t xml:space="preserve">Il corso è mirato ad analizzare le problematiche sorte nel rapporto tra diritto penale, responsabilità </w:t>
      </w:r>
      <w:r w:rsidR="00333CD5">
        <w:t>medica</w:t>
      </w:r>
      <w:r>
        <w:t xml:space="preserve"> e biodiritto.</w:t>
      </w:r>
    </w:p>
    <w:p w:rsidR="00F13838" w:rsidRDefault="005A6597" w:rsidP="00536EBF">
      <w:pPr>
        <w:jc w:val="both"/>
      </w:pPr>
      <w:r>
        <w:t xml:space="preserve">La prima parte </w:t>
      </w:r>
      <w:r w:rsidR="00333CD5">
        <w:t>delle lezioni</w:t>
      </w:r>
      <w:r w:rsidR="00536EBF">
        <w:t xml:space="preserve"> </w:t>
      </w:r>
      <w:r w:rsidR="00333CD5">
        <w:t>sarà</w:t>
      </w:r>
      <w:r w:rsidR="00536EBF">
        <w:t xml:space="preserve"> dedicata all’approfondimento di istituti di parte generale del diritto penale </w:t>
      </w:r>
      <w:r>
        <w:t xml:space="preserve">che </w:t>
      </w:r>
      <w:r w:rsidR="00333CD5">
        <w:t>sono stati oggetto di particolare discussione in relazione alla responsabilità del sanitario –</w:t>
      </w:r>
      <w:r w:rsidR="00536EBF">
        <w:t xml:space="preserve"> come il nesso di causalità, il consenso dell’avente diritto, la colpa</w:t>
      </w:r>
      <w:r w:rsidR="00333CD5">
        <w:t xml:space="preserve"> –</w:t>
      </w:r>
      <w:r w:rsidR="00536EBF">
        <w:t xml:space="preserve"> </w:t>
      </w:r>
      <w:r>
        <w:t xml:space="preserve">o che </w:t>
      </w:r>
      <w:r w:rsidR="00333CD5">
        <w:t>hanno trovato</w:t>
      </w:r>
      <w:r>
        <w:t xml:space="preserve"> nella medicina (ma non soltanto) </w:t>
      </w:r>
      <w:r w:rsidR="00333CD5">
        <w:t xml:space="preserve">la propria base concettuale – come </w:t>
      </w:r>
      <w:r w:rsidR="00536EBF">
        <w:t>l’imputabilità, con particolare attenzione al contributo dato dalle neuroscienze</w:t>
      </w:r>
      <w:r w:rsidR="00333CD5">
        <w:t xml:space="preserve"> </w:t>
      </w:r>
      <w:proofErr w:type="gramStart"/>
      <w:r w:rsidR="00333CD5">
        <w:t xml:space="preserve">– </w:t>
      </w:r>
      <w:r w:rsidR="00536EBF">
        <w:t>.</w:t>
      </w:r>
      <w:proofErr w:type="gramEnd"/>
    </w:p>
    <w:p w:rsidR="00333CD5" w:rsidRDefault="00333CD5" w:rsidP="00536EBF">
      <w:pPr>
        <w:jc w:val="both"/>
      </w:pPr>
      <w:r>
        <w:t>La seconda parte delle lezioni</w:t>
      </w:r>
      <w:r>
        <w:t xml:space="preserve"> affront</w:t>
      </w:r>
      <w:r>
        <w:t>erà</w:t>
      </w:r>
      <w:r>
        <w:t xml:space="preserve"> determinate tematiche di parte speciale, per lo più afferenti all’intervento del diritto penale nelle questioni di inizio-vita e di fine-vita, come la procreazione assistita, l’interruzione di gravidanza, la sperimentazione sugli embrioni, il traffico di organi e l’eutanasia.</w:t>
      </w:r>
    </w:p>
    <w:p w:rsidR="00333CD5" w:rsidRPr="001242D2" w:rsidRDefault="00333CD5" w:rsidP="00536EBF">
      <w:pPr>
        <w:jc w:val="both"/>
        <w:rPr>
          <w:b/>
        </w:rPr>
      </w:pPr>
    </w:p>
    <w:p w:rsidR="0063523C" w:rsidRDefault="0063523C" w:rsidP="001242D2">
      <w:pPr>
        <w:jc w:val="both"/>
      </w:pPr>
    </w:p>
    <w:sectPr w:rsidR="00635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8F"/>
    <w:multiLevelType w:val="hybridMultilevel"/>
    <w:tmpl w:val="7E1C843A"/>
    <w:lvl w:ilvl="0" w:tplc="331282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4547"/>
    <w:multiLevelType w:val="hybridMultilevel"/>
    <w:tmpl w:val="22BAB1EE"/>
    <w:lvl w:ilvl="0" w:tplc="5C5CCE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051"/>
    <w:multiLevelType w:val="hybridMultilevel"/>
    <w:tmpl w:val="CBDC3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C3"/>
    <w:rsid w:val="001242D2"/>
    <w:rsid w:val="00333CD5"/>
    <w:rsid w:val="00433669"/>
    <w:rsid w:val="00536EBF"/>
    <w:rsid w:val="005A6597"/>
    <w:rsid w:val="0063523C"/>
    <w:rsid w:val="00823705"/>
    <w:rsid w:val="00B8719D"/>
    <w:rsid w:val="00C758C3"/>
    <w:rsid w:val="00CF3D64"/>
    <w:rsid w:val="00E71A18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A999"/>
  <w15:chartTrackingRefBased/>
  <w15:docId w15:val="{A565D1CE-0F15-4D5D-B469-9E76C0C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8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758C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7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Tigano</dc:creator>
  <cp:keywords/>
  <dc:description/>
  <cp:lastModifiedBy>Vincenzo</cp:lastModifiedBy>
  <cp:revision>2</cp:revision>
  <dcterms:created xsi:type="dcterms:W3CDTF">2022-03-08T17:35:00Z</dcterms:created>
  <dcterms:modified xsi:type="dcterms:W3CDTF">2022-03-08T17:35:00Z</dcterms:modified>
</cp:coreProperties>
</file>