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B3C9" w14:textId="77777777" w:rsidR="00403309" w:rsidRPr="007B686F" w:rsidRDefault="00403309" w:rsidP="00403309">
      <w:pPr>
        <w:spacing w:line="360" w:lineRule="auto"/>
        <w:ind w:left="720"/>
        <w:jc w:val="center"/>
        <w:rPr>
          <w:rFonts w:ascii="Bookman Old Style" w:hAnsi="Bookman Old Style"/>
        </w:rPr>
      </w:pPr>
      <w:r w:rsidRPr="007B686F">
        <w:rPr>
          <w:rFonts w:ascii="Bookman Old Style" w:hAnsi="Bookman Old Style"/>
        </w:rPr>
        <w:t xml:space="preserve">Laurea magistrale in Giurisprudenza LMG/01, </w:t>
      </w:r>
      <w:r w:rsidR="00453D14" w:rsidRPr="007B686F">
        <w:rPr>
          <w:rFonts w:ascii="Bookman Old Style" w:hAnsi="Bookman Old Style"/>
        </w:rPr>
        <w:t>ALS</w:t>
      </w:r>
    </w:p>
    <w:p w14:paraId="7A61FA16" w14:textId="3B0828EC" w:rsidR="00403309" w:rsidRPr="007B686F" w:rsidRDefault="007B686F" w:rsidP="00E0375C">
      <w:pPr>
        <w:tabs>
          <w:tab w:val="left" w:pos="720"/>
        </w:tabs>
        <w:spacing w:line="360" w:lineRule="auto"/>
        <w:ind w:left="720"/>
        <w:jc w:val="center"/>
        <w:rPr>
          <w:rFonts w:ascii="Bookman Old Style" w:hAnsi="Bookman Old Style"/>
          <w:b/>
        </w:rPr>
      </w:pPr>
      <w:r w:rsidRPr="007B686F">
        <w:rPr>
          <w:rFonts w:ascii="Bookman Old Style" w:hAnsi="Bookman Old Style"/>
          <w:b/>
        </w:rPr>
        <w:t>“DEONTOLOGIA DELLE PROFESSIONI LEGALI”</w:t>
      </w:r>
    </w:p>
    <w:p w14:paraId="0BE11F82" w14:textId="04303342" w:rsidR="00930428" w:rsidRPr="007B686F" w:rsidRDefault="002646C9" w:rsidP="00E0375C">
      <w:pPr>
        <w:spacing w:line="360" w:lineRule="auto"/>
        <w:ind w:left="720"/>
        <w:jc w:val="center"/>
        <w:rPr>
          <w:rFonts w:ascii="Bookman Old Style" w:hAnsi="Bookman Old Style"/>
          <w:b/>
        </w:rPr>
      </w:pPr>
      <w:r w:rsidRPr="007B686F">
        <w:rPr>
          <w:rFonts w:ascii="Bookman Old Style" w:hAnsi="Bookman Old Style"/>
          <w:b/>
        </w:rPr>
        <w:t>Als</w:t>
      </w:r>
      <w:r w:rsidR="00E0375C" w:rsidRPr="007B686F">
        <w:rPr>
          <w:rFonts w:ascii="Bookman Old Style" w:hAnsi="Bookman Old Style"/>
          <w:b/>
        </w:rPr>
        <w:t xml:space="preserve"> </w:t>
      </w:r>
      <w:r w:rsidR="00403309" w:rsidRPr="007B686F">
        <w:rPr>
          <w:rFonts w:ascii="Bookman Old Style" w:hAnsi="Bookman Old Style"/>
        </w:rPr>
        <w:t xml:space="preserve">A.A. </w:t>
      </w:r>
      <w:r w:rsidR="00403309" w:rsidRPr="007B686F">
        <w:rPr>
          <w:rFonts w:ascii="Bookman Old Style" w:hAnsi="Bookman Old Style"/>
          <w:b/>
          <w:bCs/>
        </w:rPr>
        <w:t>20</w:t>
      </w:r>
      <w:r w:rsidRPr="007B686F">
        <w:rPr>
          <w:rFonts w:ascii="Bookman Old Style" w:hAnsi="Bookman Old Style"/>
          <w:b/>
          <w:bCs/>
        </w:rPr>
        <w:t>2</w:t>
      </w:r>
      <w:r w:rsidR="00930428" w:rsidRPr="007B686F">
        <w:rPr>
          <w:rFonts w:ascii="Bookman Old Style" w:hAnsi="Bookman Old Style"/>
          <w:b/>
          <w:bCs/>
        </w:rPr>
        <w:t>2</w:t>
      </w:r>
      <w:r w:rsidR="00403309" w:rsidRPr="007B686F">
        <w:rPr>
          <w:rFonts w:ascii="Bookman Old Style" w:hAnsi="Bookman Old Style"/>
          <w:b/>
          <w:bCs/>
        </w:rPr>
        <w:t>/202</w:t>
      </w:r>
      <w:r w:rsidR="00930428" w:rsidRPr="007B686F">
        <w:rPr>
          <w:rFonts w:ascii="Bookman Old Style" w:hAnsi="Bookman Old Style"/>
          <w:b/>
          <w:bCs/>
        </w:rPr>
        <w:t>3</w:t>
      </w:r>
      <w:r w:rsidR="00403309" w:rsidRPr="007B686F">
        <w:rPr>
          <w:rFonts w:ascii="Bookman Old Style" w:hAnsi="Bookman Old Style"/>
        </w:rPr>
        <w:t xml:space="preserve"> </w:t>
      </w:r>
    </w:p>
    <w:p w14:paraId="4CA2031A" w14:textId="69375C69" w:rsidR="002646C9" w:rsidRPr="007B686F" w:rsidRDefault="00403309" w:rsidP="00403309">
      <w:pPr>
        <w:spacing w:line="360" w:lineRule="auto"/>
        <w:ind w:left="720"/>
        <w:jc w:val="center"/>
        <w:rPr>
          <w:rFonts w:ascii="Bookman Old Style" w:hAnsi="Bookman Old Style"/>
        </w:rPr>
      </w:pPr>
      <w:r w:rsidRPr="007B686F">
        <w:rPr>
          <w:rFonts w:ascii="Bookman Old Style" w:hAnsi="Bookman Old Style"/>
        </w:rPr>
        <w:t xml:space="preserve">quarto anno, II semestre, 6 CFU, 45 ore </w:t>
      </w:r>
    </w:p>
    <w:p w14:paraId="71AD57C8" w14:textId="77777777" w:rsidR="007C77B1" w:rsidRPr="007B686F" w:rsidRDefault="007C77B1" w:rsidP="00C1403D">
      <w:pPr>
        <w:jc w:val="center"/>
        <w:rPr>
          <w:rFonts w:ascii="Bookman Old Style" w:hAnsi="Bookman Old Style"/>
        </w:rPr>
      </w:pPr>
    </w:p>
    <w:p w14:paraId="220D9429" w14:textId="56CBF38F" w:rsidR="002646C9" w:rsidRPr="007B686F" w:rsidRDefault="002646C9" w:rsidP="00F52863">
      <w:pPr>
        <w:rPr>
          <w:rFonts w:ascii="Bookman Old Style" w:hAnsi="Bookman Old Style"/>
          <w:b/>
        </w:rPr>
      </w:pPr>
    </w:p>
    <w:p w14:paraId="734C5FC6" w14:textId="6F1C6A3D" w:rsidR="00930428" w:rsidRPr="007B686F" w:rsidRDefault="00F52863" w:rsidP="002646C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Dott. Andrea Romeo</w:t>
      </w:r>
    </w:p>
    <w:p w14:paraId="45C0A9C0" w14:textId="77777777" w:rsidR="005430B3" w:rsidRPr="007B686F" w:rsidRDefault="005430B3" w:rsidP="00C1403D">
      <w:pPr>
        <w:jc w:val="center"/>
        <w:rPr>
          <w:rFonts w:ascii="Bookman Old Style" w:hAnsi="Bookman Old Style"/>
        </w:rPr>
      </w:pPr>
    </w:p>
    <w:tbl>
      <w:tblPr>
        <w:tblW w:w="10907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8458"/>
      </w:tblGrid>
      <w:tr w:rsidR="005430B3" w:rsidRPr="007B686F" w14:paraId="1CC30315" w14:textId="77777777" w:rsidTr="00C767F2">
        <w:trPr>
          <w:trHeight w:val="1110"/>
        </w:trPr>
        <w:tc>
          <w:tcPr>
            <w:tcW w:w="2449" w:type="dxa"/>
            <w:shd w:val="clear" w:color="auto" w:fill="auto"/>
          </w:tcPr>
          <w:p w14:paraId="0B3CF6CE" w14:textId="77777777" w:rsidR="00403309" w:rsidRPr="007B686F" w:rsidRDefault="00403309" w:rsidP="00800FB9">
            <w:pPr>
              <w:jc w:val="center"/>
              <w:rPr>
                <w:rFonts w:ascii="Bookman Old Style" w:hAnsi="Bookman Old Style"/>
                <w:b/>
              </w:rPr>
            </w:pPr>
          </w:p>
          <w:p w14:paraId="3CD4FE53" w14:textId="77777777" w:rsidR="005430B3" w:rsidRPr="007B686F" w:rsidRDefault="005430B3" w:rsidP="00800FB9">
            <w:pPr>
              <w:jc w:val="center"/>
              <w:rPr>
                <w:rFonts w:ascii="Bookman Old Style" w:hAnsi="Bookman Old Style"/>
                <w:b/>
              </w:rPr>
            </w:pPr>
            <w:r w:rsidRPr="007B686F">
              <w:rPr>
                <w:rFonts w:ascii="Bookman Old Style" w:hAnsi="Bookman Old Style"/>
                <w:b/>
              </w:rPr>
              <w:t>Informazioni</w:t>
            </w:r>
            <w:r w:rsidR="00800FB9" w:rsidRPr="007B686F">
              <w:rPr>
                <w:rFonts w:ascii="Bookman Old Style" w:hAnsi="Bookman Old Style"/>
                <w:b/>
              </w:rPr>
              <w:t xml:space="preserve"> Corso</w:t>
            </w:r>
          </w:p>
        </w:tc>
        <w:tc>
          <w:tcPr>
            <w:tcW w:w="8458" w:type="dxa"/>
            <w:shd w:val="clear" w:color="auto" w:fill="auto"/>
          </w:tcPr>
          <w:p w14:paraId="522D868D" w14:textId="77777777" w:rsidR="00403309" w:rsidRPr="007B686F" w:rsidRDefault="00403309" w:rsidP="00403309">
            <w:pPr>
              <w:jc w:val="center"/>
              <w:rPr>
                <w:rFonts w:ascii="Bookman Old Style" w:hAnsi="Bookman Old Style"/>
              </w:rPr>
            </w:pPr>
          </w:p>
          <w:p w14:paraId="30C0E18C" w14:textId="77777777" w:rsidR="007B686F" w:rsidRPr="00252608" w:rsidRDefault="007B686F" w:rsidP="007B686F">
            <w:pPr>
              <w:ind w:left="720" w:right="-433"/>
              <w:jc w:val="center"/>
              <w:rPr>
                <w:rFonts w:ascii="Georgia" w:hAnsi="Georgia"/>
                <w:smallCaps/>
                <w:sz w:val="20"/>
                <w:szCs w:val="20"/>
              </w:rPr>
            </w:pPr>
          </w:p>
          <w:p w14:paraId="591DD148" w14:textId="59C1224C" w:rsidR="00F52863" w:rsidRDefault="007B686F" w:rsidP="00F52863">
            <w:pPr>
              <w:ind w:right="-433"/>
              <w:rPr>
                <w:rFonts w:ascii="Georgia" w:hAnsi="Georgia"/>
                <w:sz w:val="20"/>
                <w:szCs w:val="20"/>
              </w:rPr>
            </w:pPr>
            <w:r w:rsidRPr="00252608">
              <w:rPr>
                <w:rFonts w:ascii="Georgia" w:hAnsi="Georgia"/>
                <w:sz w:val="20"/>
                <w:szCs w:val="20"/>
              </w:rPr>
              <w:t>DEONTOLOGIA DELLE PROFESSIONI LEGALI</w:t>
            </w:r>
          </w:p>
          <w:p w14:paraId="60219A7A" w14:textId="77777777" w:rsidR="00F52863" w:rsidRDefault="00F52863" w:rsidP="00F52863">
            <w:pPr>
              <w:ind w:right="-43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Attività a libera scelta</w:t>
            </w:r>
          </w:p>
          <w:p w14:paraId="378FA53E" w14:textId="29453C28" w:rsidR="005430B3" w:rsidRPr="00F52863" w:rsidRDefault="007B686F" w:rsidP="00F52863">
            <w:pPr>
              <w:ind w:right="-433"/>
              <w:rPr>
                <w:rFonts w:ascii="Georgia" w:hAnsi="Georgia"/>
                <w:sz w:val="20"/>
                <w:szCs w:val="20"/>
              </w:rPr>
            </w:pPr>
            <w:r w:rsidRPr="00252608">
              <w:rPr>
                <w:rFonts w:ascii="Georgia" w:hAnsi="Georgia"/>
                <w:sz w:val="20"/>
                <w:szCs w:val="20"/>
              </w:rPr>
              <w:t>II anno, II semestre, 6 CFU, 42 ore.</w:t>
            </w:r>
          </w:p>
        </w:tc>
      </w:tr>
      <w:tr w:rsidR="00214782" w:rsidRPr="000C02D0" w14:paraId="146067B8" w14:textId="77777777" w:rsidTr="00C767F2">
        <w:trPr>
          <w:trHeight w:val="1123"/>
        </w:trPr>
        <w:tc>
          <w:tcPr>
            <w:tcW w:w="2449" w:type="dxa"/>
            <w:shd w:val="clear" w:color="auto" w:fill="auto"/>
          </w:tcPr>
          <w:p w14:paraId="005A0204" w14:textId="77777777" w:rsidR="00403309" w:rsidRPr="000C02D0" w:rsidRDefault="00403309" w:rsidP="00800FB9">
            <w:pPr>
              <w:pStyle w:val="Corpodeltesto20"/>
              <w:shd w:val="clear" w:color="auto" w:fill="auto"/>
              <w:spacing w:line="220" w:lineRule="exact"/>
              <w:jc w:val="center"/>
              <w:rPr>
                <w:rStyle w:val="Corpodeltesto2BookmanOldStyle11ptGrassetto"/>
                <w:sz w:val="24"/>
                <w:szCs w:val="24"/>
              </w:rPr>
            </w:pPr>
          </w:p>
          <w:p w14:paraId="180C0E93" w14:textId="77777777" w:rsidR="00453D14" w:rsidRPr="000C02D0" w:rsidRDefault="00453D14" w:rsidP="00800FB9">
            <w:pPr>
              <w:pStyle w:val="Corpodeltesto20"/>
              <w:shd w:val="clear" w:color="auto" w:fill="auto"/>
              <w:spacing w:line="220" w:lineRule="exact"/>
              <w:jc w:val="center"/>
              <w:rPr>
                <w:rStyle w:val="Corpodeltesto2BookmanOldStyle11ptGrassetto"/>
                <w:sz w:val="24"/>
                <w:szCs w:val="24"/>
              </w:rPr>
            </w:pPr>
          </w:p>
          <w:p w14:paraId="2197DCF2" w14:textId="77777777" w:rsidR="00453D14" w:rsidRPr="000C02D0" w:rsidRDefault="00453D14" w:rsidP="00800FB9">
            <w:pPr>
              <w:pStyle w:val="Corpodeltesto20"/>
              <w:shd w:val="clear" w:color="auto" w:fill="auto"/>
              <w:spacing w:line="220" w:lineRule="exact"/>
              <w:jc w:val="center"/>
              <w:rPr>
                <w:rStyle w:val="Corpodeltesto2BookmanOldStyle11ptGrassetto"/>
                <w:sz w:val="24"/>
                <w:szCs w:val="24"/>
              </w:rPr>
            </w:pPr>
          </w:p>
          <w:p w14:paraId="5A03F2F4" w14:textId="77777777" w:rsidR="00027004" w:rsidRPr="000C02D0" w:rsidRDefault="00214782" w:rsidP="00800FB9">
            <w:pPr>
              <w:pStyle w:val="Corpodeltesto20"/>
              <w:shd w:val="clear" w:color="auto" w:fill="auto"/>
              <w:spacing w:line="220" w:lineRule="exact"/>
              <w:jc w:val="center"/>
              <w:rPr>
                <w:rFonts w:ascii="Bookman Old Style" w:eastAsia="Bookman Old Style" w:hAnsi="Bookman Old Style" w:cs="Bookman Old Style"/>
                <w:b/>
                <w:bCs/>
                <w:color w:val="000000"/>
                <w:sz w:val="24"/>
                <w:szCs w:val="24"/>
                <w:shd w:val="clear" w:color="auto" w:fill="FFFFFF"/>
                <w:lang w:bidi="it-IT"/>
              </w:rPr>
            </w:pPr>
            <w:r w:rsidRPr="000C02D0">
              <w:rPr>
                <w:rStyle w:val="Corpodeltesto2BookmanOldStyle11ptGrassetto"/>
                <w:sz w:val="24"/>
                <w:szCs w:val="24"/>
              </w:rPr>
              <w:t>Informazioni</w:t>
            </w:r>
            <w:r w:rsidR="00800FB9" w:rsidRPr="000C02D0">
              <w:rPr>
                <w:rStyle w:val="Corpodeltesto2BookmanOldStyle11ptGrassetto"/>
                <w:sz w:val="24"/>
                <w:szCs w:val="24"/>
              </w:rPr>
              <w:t xml:space="preserve"> D</w:t>
            </w:r>
            <w:r w:rsidRPr="000C02D0">
              <w:rPr>
                <w:rStyle w:val="Corpodeltesto2BookmanOldStyle11ptGrassetto"/>
                <w:sz w:val="24"/>
                <w:szCs w:val="24"/>
              </w:rPr>
              <w:t>ocent</w:t>
            </w:r>
            <w:r w:rsidR="00453D14" w:rsidRPr="000C02D0">
              <w:rPr>
                <w:rStyle w:val="Corpodeltesto2BookmanOldStyle11ptGrassetto"/>
                <w:sz w:val="24"/>
                <w:szCs w:val="24"/>
              </w:rPr>
              <w:t>i</w:t>
            </w:r>
          </w:p>
        </w:tc>
        <w:tc>
          <w:tcPr>
            <w:tcW w:w="8458" w:type="dxa"/>
            <w:shd w:val="clear" w:color="auto" w:fill="auto"/>
            <w:vAlign w:val="bottom"/>
          </w:tcPr>
          <w:p w14:paraId="648C7226" w14:textId="77777777" w:rsidR="00453D14" w:rsidRPr="000C02D0" w:rsidRDefault="00453D14" w:rsidP="00403309">
            <w:pPr>
              <w:ind w:left="720"/>
              <w:rPr>
                <w:rFonts w:ascii="Bookman Old Style" w:hAnsi="Bookman Old Style"/>
              </w:rPr>
            </w:pPr>
          </w:p>
          <w:p w14:paraId="48184C0D" w14:textId="77777777" w:rsidR="007B686F" w:rsidRPr="007B686F" w:rsidRDefault="007B686F" w:rsidP="007B686F">
            <w:pPr>
              <w:ind w:left="720"/>
              <w:rPr>
                <w:rFonts w:ascii="Bookman Old Style" w:hAnsi="Bookman Old Style"/>
              </w:rPr>
            </w:pPr>
            <w:r w:rsidRPr="007B686F">
              <w:rPr>
                <w:rFonts w:ascii="Bookman Old Style" w:hAnsi="Bookman Old Style"/>
              </w:rPr>
              <w:t>Andrea Romeo, a.romeo@unicz.it; stanza n. 2 –</w:t>
            </w:r>
          </w:p>
          <w:p w14:paraId="7B041124" w14:textId="1552E24C" w:rsidR="00403309" w:rsidRPr="000C02D0" w:rsidRDefault="00403309" w:rsidP="00403309">
            <w:pPr>
              <w:ind w:left="720"/>
              <w:rPr>
                <w:rFonts w:ascii="Bookman Old Style" w:hAnsi="Bookman Old Style"/>
              </w:rPr>
            </w:pPr>
            <w:r w:rsidRPr="000C02D0">
              <w:rPr>
                <w:rFonts w:ascii="Bookman Old Style" w:hAnsi="Bookman Old Style"/>
              </w:rPr>
              <w:t xml:space="preserve"> Dipartimento di </w:t>
            </w:r>
            <w:r w:rsidR="00C767F2" w:rsidRPr="000C02D0">
              <w:rPr>
                <w:rFonts w:ascii="Bookman Old Style" w:hAnsi="Bookman Old Style"/>
              </w:rPr>
              <w:t>Giurisprudenza, Economia e Sociologia</w:t>
            </w:r>
          </w:p>
          <w:p w14:paraId="66127D26" w14:textId="77777777" w:rsidR="00453D14" w:rsidRPr="000C02D0" w:rsidRDefault="00453D14" w:rsidP="00403309">
            <w:pPr>
              <w:ind w:left="720"/>
              <w:rPr>
                <w:rFonts w:ascii="Bookman Old Style" w:hAnsi="Bookman Old Style"/>
              </w:rPr>
            </w:pPr>
          </w:p>
          <w:p w14:paraId="6E580A5F" w14:textId="77777777" w:rsidR="00453D14" w:rsidRPr="000C02D0" w:rsidRDefault="00453D14" w:rsidP="00403309">
            <w:pPr>
              <w:ind w:left="720"/>
              <w:rPr>
                <w:rFonts w:ascii="Bookman Old Style" w:hAnsi="Bookman Old Style"/>
              </w:rPr>
            </w:pPr>
          </w:p>
          <w:p w14:paraId="4292CA1C" w14:textId="77777777" w:rsidR="00214782" w:rsidRPr="000C02D0" w:rsidRDefault="00214782" w:rsidP="00027004">
            <w:pPr>
              <w:pStyle w:val="Corpodeltesto20"/>
              <w:shd w:val="clear" w:color="auto" w:fill="auto"/>
              <w:jc w:val="both"/>
              <w:rPr>
                <w:rFonts w:ascii="Bookman Old Style" w:hAnsi="Bookman Old Style"/>
              </w:rPr>
            </w:pPr>
          </w:p>
        </w:tc>
      </w:tr>
      <w:tr w:rsidR="00214782" w:rsidRPr="000C02D0" w14:paraId="53E011CD" w14:textId="77777777" w:rsidTr="00C767F2">
        <w:trPr>
          <w:trHeight w:val="3807"/>
        </w:trPr>
        <w:tc>
          <w:tcPr>
            <w:tcW w:w="2449" w:type="dxa"/>
            <w:shd w:val="clear" w:color="auto" w:fill="auto"/>
          </w:tcPr>
          <w:p w14:paraId="5177C5A0" w14:textId="77777777" w:rsidR="00403309" w:rsidRPr="000C02D0" w:rsidRDefault="00403309" w:rsidP="00800FB9">
            <w:pPr>
              <w:pStyle w:val="Corpodeltesto20"/>
              <w:shd w:val="clear" w:color="auto" w:fill="auto"/>
              <w:spacing w:line="220" w:lineRule="exact"/>
              <w:jc w:val="center"/>
              <w:rPr>
                <w:rStyle w:val="Corpodeltesto2BookmanOldStyle11ptGrassetto"/>
                <w:sz w:val="24"/>
                <w:szCs w:val="24"/>
              </w:rPr>
            </w:pPr>
          </w:p>
          <w:p w14:paraId="7AE56569" w14:textId="77777777" w:rsidR="00403309" w:rsidRPr="000C02D0" w:rsidRDefault="00403309" w:rsidP="00800FB9">
            <w:pPr>
              <w:pStyle w:val="Corpodeltesto20"/>
              <w:shd w:val="clear" w:color="auto" w:fill="auto"/>
              <w:spacing w:line="220" w:lineRule="exact"/>
              <w:jc w:val="center"/>
              <w:rPr>
                <w:rStyle w:val="Corpodeltesto2BookmanOldStyle11ptGrassetto"/>
                <w:sz w:val="24"/>
                <w:szCs w:val="24"/>
              </w:rPr>
            </w:pPr>
          </w:p>
          <w:p w14:paraId="4D7068A0" w14:textId="77777777" w:rsidR="00403309" w:rsidRPr="000C02D0" w:rsidRDefault="00403309" w:rsidP="00800FB9">
            <w:pPr>
              <w:pStyle w:val="Corpodeltesto20"/>
              <w:shd w:val="clear" w:color="auto" w:fill="auto"/>
              <w:spacing w:line="220" w:lineRule="exact"/>
              <w:jc w:val="center"/>
              <w:rPr>
                <w:rStyle w:val="Corpodeltesto2BookmanOldStyle11ptGrassetto"/>
                <w:sz w:val="24"/>
                <w:szCs w:val="24"/>
              </w:rPr>
            </w:pPr>
          </w:p>
          <w:p w14:paraId="6C6AA926" w14:textId="77777777" w:rsidR="00403309" w:rsidRPr="000C02D0" w:rsidRDefault="00403309" w:rsidP="00800FB9">
            <w:pPr>
              <w:pStyle w:val="Corpodeltesto20"/>
              <w:shd w:val="clear" w:color="auto" w:fill="auto"/>
              <w:spacing w:line="220" w:lineRule="exact"/>
              <w:jc w:val="center"/>
              <w:rPr>
                <w:rStyle w:val="Corpodeltesto2BookmanOldStyle11ptGrassetto"/>
                <w:sz w:val="24"/>
                <w:szCs w:val="24"/>
              </w:rPr>
            </w:pPr>
          </w:p>
          <w:p w14:paraId="52E80DA4" w14:textId="77777777" w:rsidR="00403309" w:rsidRPr="000C02D0" w:rsidRDefault="00403309" w:rsidP="00800FB9">
            <w:pPr>
              <w:pStyle w:val="Corpodeltesto20"/>
              <w:shd w:val="clear" w:color="auto" w:fill="auto"/>
              <w:spacing w:line="220" w:lineRule="exact"/>
              <w:jc w:val="center"/>
              <w:rPr>
                <w:rStyle w:val="Corpodeltesto2BookmanOldStyle11ptGrassetto"/>
                <w:sz w:val="24"/>
                <w:szCs w:val="24"/>
              </w:rPr>
            </w:pPr>
          </w:p>
          <w:p w14:paraId="2B6029B7" w14:textId="77777777" w:rsidR="00403309" w:rsidRPr="000C02D0" w:rsidRDefault="00403309" w:rsidP="00800FB9">
            <w:pPr>
              <w:pStyle w:val="Corpodeltesto20"/>
              <w:shd w:val="clear" w:color="auto" w:fill="auto"/>
              <w:spacing w:line="220" w:lineRule="exact"/>
              <w:jc w:val="center"/>
              <w:rPr>
                <w:rStyle w:val="Corpodeltesto2BookmanOldStyle11ptGrassetto"/>
                <w:sz w:val="24"/>
                <w:szCs w:val="24"/>
              </w:rPr>
            </w:pPr>
          </w:p>
          <w:p w14:paraId="232D22DB" w14:textId="77777777" w:rsidR="00214782" w:rsidRPr="000C02D0" w:rsidRDefault="00214782" w:rsidP="00800FB9">
            <w:pPr>
              <w:pStyle w:val="Corpodeltesto20"/>
              <w:shd w:val="clear" w:color="auto" w:fill="auto"/>
              <w:spacing w:line="220" w:lineRule="exact"/>
              <w:jc w:val="center"/>
              <w:rPr>
                <w:rFonts w:ascii="Bookman Old Style" w:hAnsi="Bookman Old Style"/>
              </w:rPr>
            </w:pPr>
            <w:r w:rsidRPr="000C02D0">
              <w:rPr>
                <w:rStyle w:val="Corpodeltesto2BookmanOldStyle11ptGrassetto"/>
                <w:sz w:val="24"/>
                <w:szCs w:val="24"/>
              </w:rPr>
              <w:t>Descrizione</w:t>
            </w:r>
            <w:r w:rsidR="00800FB9" w:rsidRPr="000C02D0">
              <w:rPr>
                <w:rStyle w:val="Corpodeltesto2BookmanOldStyle11ptGrassetto"/>
                <w:sz w:val="24"/>
                <w:szCs w:val="24"/>
              </w:rPr>
              <w:t xml:space="preserve"> del C</w:t>
            </w:r>
            <w:r w:rsidRPr="000C02D0">
              <w:rPr>
                <w:rStyle w:val="Corpodeltesto2BookmanOldStyle11ptGrassetto"/>
                <w:sz w:val="24"/>
                <w:szCs w:val="24"/>
              </w:rPr>
              <w:t>orso</w:t>
            </w:r>
          </w:p>
        </w:tc>
        <w:tc>
          <w:tcPr>
            <w:tcW w:w="8458" w:type="dxa"/>
            <w:shd w:val="clear" w:color="auto" w:fill="auto"/>
          </w:tcPr>
          <w:p w14:paraId="159EE914" w14:textId="77777777" w:rsidR="00403309" w:rsidRPr="000C02D0" w:rsidRDefault="00403309" w:rsidP="00403309">
            <w:pPr>
              <w:ind w:left="567"/>
              <w:jc w:val="both"/>
              <w:rPr>
                <w:rFonts w:ascii="Bookman Old Style" w:hAnsi="Bookman Old Style"/>
              </w:rPr>
            </w:pPr>
          </w:p>
          <w:p w14:paraId="0C605C9D" w14:textId="77777777" w:rsidR="00411C22" w:rsidRPr="000C02D0" w:rsidRDefault="00411C22" w:rsidP="002646C9">
            <w:pPr>
              <w:jc w:val="both"/>
              <w:rPr>
                <w:rFonts w:ascii="Bookman Old Style" w:hAnsi="Bookman Old Style"/>
              </w:rPr>
            </w:pPr>
          </w:p>
          <w:p w14:paraId="67CDBD49" w14:textId="77777777" w:rsidR="00411C22" w:rsidRPr="000C02D0" w:rsidRDefault="00411C22" w:rsidP="00453D14">
            <w:pPr>
              <w:ind w:left="720"/>
              <w:jc w:val="both"/>
              <w:rPr>
                <w:rFonts w:ascii="Bookman Old Style" w:hAnsi="Bookman Old Style"/>
              </w:rPr>
            </w:pPr>
          </w:p>
          <w:p w14:paraId="1D8C720B" w14:textId="77777777" w:rsidR="007B686F" w:rsidRPr="007B686F" w:rsidRDefault="007B686F" w:rsidP="007B686F">
            <w:pPr>
              <w:jc w:val="both"/>
              <w:rPr>
                <w:rFonts w:ascii="Bookman Old Style" w:hAnsi="Bookman Old Style"/>
              </w:rPr>
            </w:pPr>
            <w:r w:rsidRPr="007B686F">
              <w:rPr>
                <w:rFonts w:ascii="Bookman Old Style" w:hAnsi="Bookman Old Style"/>
              </w:rPr>
              <w:t>Il corso affronta e sviluppa le principali teorie giusfilosofiche sulla funzione dell’avvocato, concentrandosi sull'analisi delle principali questioni pratiche coinvolte nella pratica legale e nell’attività forense. Comprendere la portata e i confini della deontologia è essenziale per chi voglia cogliere la natura e il concetto di diritto. Particolare attenzione è dedicata al tema dell'interpretazione giuridica proposta dagli avvocati.</w:t>
            </w:r>
          </w:p>
          <w:p w14:paraId="2FFFC5A5" w14:textId="77777777" w:rsidR="007B686F" w:rsidRPr="007B686F" w:rsidRDefault="007B686F" w:rsidP="007B686F">
            <w:pPr>
              <w:jc w:val="both"/>
              <w:rPr>
                <w:rFonts w:ascii="Bookman Old Style" w:hAnsi="Bookman Old Style"/>
              </w:rPr>
            </w:pPr>
          </w:p>
          <w:p w14:paraId="6895BF7D" w14:textId="024E26E2" w:rsidR="00214782" w:rsidRPr="000C02D0" w:rsidRDefault="007B686F" w:rsidP="007B686F">
            <w:pPr>
              <w:jc w:val="both"/>
              <w:rPr>
                <w:rFonts w:ascii="Bookman Old Style" w:hAnsi="Bookman Old Style"/>
              </w:rPr>
            </w:pPr>
            <w:r w:rsidRPr="007B686F">
              <w:rPr>
                <w:rFonts w:ascii="Bookman Old Style" w:hAnsi="Bookman Old Style"/>
              </w:rPr>
              <w:t>Metodologie: Lezioni frontali, dando spazio alla discussione e al dibattito.</w:t>
            </w:r>
          </w:p>
        </w:tc>
      </w:tr>
      <w:tr w:rsidR="001D2965" w:rsidRPr="000C02D0" w14:paraId="69BAE759" w14:textId="77777777" w:rsidTr="005C46A9">
        <w:trPr>
          <w:trHeight w:val="836"/>
        </w:trPr>
        <w:tc>
          <w:tcPr>
            <w:tcW w:w="2449" w:type="dxa"/>
            <w:shd w:val="clear" w:color="auto" w:fill="auto"/>
            <w:vAlign w:val="bottom"/>
          </w:tcPr>
          <w:p w14:paraId="5617B4D2" w14:textId="77777777" w:rsidR="001D2965" w:rsidRPr="000C02D0" w:rsidRDefault="001D2965" w:rsidP="00403309">
            <w:pPr>
              <w:pStyle w:val="Corpodeltesto20"/>
              <w:shd w:val="clear" w:color="auto" w:fill="auto"/>
              <w:jc w:val="center"/>
              <w:rPr>
                <w:rFonts w:ascii="Bookman Old Style" w:eastAsia="Bookman Old Style" w:hAnsi="Bookman Old Style" w:cs="Bookman Old Style"/>
                <w:b/>
                <w:bCs/>
                <w:color w:val="000000"/>
                <w:sz w:val="24"/>
                <w:szCs w:val="24"/>
                <w:shd w:val="clear" w:color="auto" w:fill="FFFFFF"/>
                <w:lang w:bidi="it-IT"/>
              </w:rPr>
            </w:pPr>
            <w:r w:rsidRPr="000C02D0">
              <w:rPr>
                <w:rStyle w:val="Corpodeltesto2BookmanOldStyle11ptGrassetto"/>
                <w:sz w:val="24"/>
                <w:szCs w:val="24"/>
              </w:rPr>
              <w:t>Obiettivi del</w:t>
            </w:r>
            <w:r w:rsidR="00800FB9" w:rsidRPr="000C02D0">
              <w:rPr>
                <w:rStyle w:val="Corpodeltesto2BookmanOldStyle11ptGrassetto"/>
                <w:sz w:val="24"/>
                <w:szCs w:val="24"/>
              </w:rPr>
              <w:t xml:space="preserve"> C</w:t>
            </w:r>
            <w:r w:rsidRPr="000C02D0">
              <w:rPr>
                <w:rStyle w:val="Corpodeltesto2BookmanOldStyle11ptGrassetto"/>
                <w:sz w:val="24"/>
                <w:szCs w:val="24"/>
              </w:rPr>
              <w:t xml:space="preserve">orso e </w:t>
            </w:r>
            <w:r w:rsidR="00800FB9" w:rsidRPr="000C02D0">
              <w:rPr>
                <w:rStyle w:val="Corpodeltesto2BookmanOldStyle11ptGrassetto"/>
                <w:sz w:val="24"/>
                <w:szCs w:val="24"/>
              </w:rPr>
              <w:t>R</w:t>
            </w:r>
            <w:r w:rsidRPr="000C02D0">
              <w:rPr>
                <w:rStyle w:val="Corpodeltesto2BookmanOldStyle11ptGrassetto"/>
                <w:sz w:val="24"/>
                <w:szCs w:val="24"/>
              </w:rPr>
              <w:t>isultati di</w:t>
            </w:r>
            <w:r w:rsidR="00800FB9" w:rsidRPr="000C02D0">
              <w:rPr>
                <w:rStyle w:val="Corpodeltesto2BookmanOldStyle11ptGrassetto"/>
                <w:sz w:val="24"/>
                <w:szCs w:val="24"/>
              </w:rPr>
              <w:t xml:space="preserve"> A</w:t>
            </w:r>
            <w:r w:rsidRPr="000C02D0">
              <w:rPr>
                <w:rStyle w:val="Corpodeltesto2BookmanOldStyle11ptGrassetto"/>
                <w:sz w:val="24"/>
                <w:szCs w:val="24"/>
              </w:rPr>
              <w:t>pprendimento</w:t>
            </w:r>
            <w:r w:rsidR="00800FB9" w:rsidRPr="000C02D0">
              <w:rPr>
                <w:rStyle w:val="Corpodeltesto2BookmanOldStyle11ptGrassetto"/>
                <w:sz w:val="24"/>
                <w:szCs w:val="24"/>
              </w:rPr>
              <w:t xml:space="preserve"> attesi</w:t>
            </w:r>
          </w:p>
        </w:tc>
        <w:tc>
          <w:tcPr>
            <w:tcW w:w="8458" w:type="dxa"/>
            <w:shd w:val="clear" w:color="auto" w:fill="auto"/>
            <w:vAlign w:val="bottom"/>
          </w:tcPr>
          <w:p w14:paraId="11463AB9" w14:textId="77777777" w:rsidR="007B686F" w:rsidRPr="007B686F" w:rsidRDefault="007B686F" w:rsidP="007B686F">
            <w:pPr>
              <w:ind w:left="708"/>
              <w:jc w:val="both"/>
              <w:rPr>
                <w:rFonts w:ascii="Bookman Old Style" w:hAnsi="Bookman Old Style"/>
              </w:rPr>
            </w:pPr>
            <w:r w:rsidRPr="007B686F">
              <w:rPr>
                <w:rFonts w:ascii="Bookman Old Style" w:hAnsi="Bookman Old Style"/>
              </w:rPr>
              <w:t>Il corso si propone di prospettare allo studente le nozioni fondamentali del dibattito giusfilosofico sulla deontologia e di renderlo capace di affrontare criticamente le numerose questioni pratiche inerenti all'esercizio della professione forense.</w:t>
            </w:r>
          </w:p>
          <w:p w14:paraId="4E477A56" w14:textId="77777777" w:rsidR="007B686F" w:rsidRPr="007B686F" w:rsidRDefault="007B686F" w:rsidP="007B686F">
            <w:pPr>
              <w:ind w:left="708"/>
              <w:jc w:val="both"/>
              <w:rPr>
                <w:rFonts w:ascii="Bookman Old Style" w:hAnsi="Bookman Old Style"/>
              </w:rPr>
            </w:pPr>
            <w:r w:rsidRPr="007B686F">
              <w:rPr>
                <w:rFonts w:ascii="Bookman Old Style" w:hAnsi="Bookman Old Style"/>
              </w:rPr>
              <w:t>Il corso mira a:</w:t>
            </w:r>
          </w:p>
          <w:p w14:paraId="272D18C0" w14:textId="77777777" w:rsidR="007B686F" w:rsidRPr="007B686F" w:rsidRDefault="007B686F" w:rsidP="007B686F">
            <w:pPr>
              <w:ind w:left="708"/>
              <w:jc w:val="both"/>
              <w:rPr>
                <w:rFonts w:ascii="Bookman Old Style" w:hAnsi="Bookman Old Style"/>
              </w:rPr>
            </w:pPr>
          </w:p>
          <w:p w14:paraId="081B399F" w14:textId="77777777" w:rsidR="007B686F" w:rsidRPr="007B686F" w:rsidRDefault="007B686F" w:rsidP="007B686F">
            <w:pPr>
              <w:ind w:left="708"/>
              <w:jc w:val="both"/>
              <w:rPr>
                <w:rFonts w:ascii="Bookman Old Style" w:hAnsi="Bookman Old Style"/>
              </w:rPr>
            </w:pPr>
            <w:r w:rsidRPr="007B686F">
              <w:rPr>
                <w:rFonts w:ascii="Bookman Old Style" w:hAnsi="Bookman Old Style"/>
              </w:rPr>
              <w:t>- fornire un resoconto del dibattito contemporaneo sull'etica giuridica, evidenziando il collegamento con il discorso pratico generale;</w:t>
            </w:r>
          </w:p>
          <w:p w14:paraId="177E4143" w14:textId="77777777" w:rsidR="007B686F" w:rsidRPr="007B686F" w:rsidRDefault="007B686F" w:rsidP="007B686F">
            <w:pPr>
              <w:ind w:left="708"/>
              <w:jc w:val="both"/>
              <w:rPr>
                <w:rFonts w:ascii="Bookman Old Style" w:hAnsi="Bookman Old Style"/>
              </w:rPr>
            </w:pPr>
            <w:r w:rsidRPr="007B686F">
              <w:rPr>
                <w:rFonts w:ascii="Bookman Old Style" w:hAnsi="Bookman Old Style"/>
              </w:rPr>
              <w:t>- sottolineando i legami tra il concetto di diritto che si adotta e la funzione dell’avvocato;</w:t>
            </w:r>
          </w:p>
          <w:p w14:paraId="619A592A" w14:textId="77777777" w:rsidR="007B686F" w:rsidRPr="007B686F" w:rsidRDefault="007B686F" w:rsidP="007B686F">
            <w:pPr>
              <w:ind w:left="708"/>
              <w:jc w:val="both"/>
              <w:rPr>
                <w:rFonts w:ascii="Bookman Old Style" w:hAnsi="Bookman Old Style"/>
              </w:rPr>
            </w:pPr>
            <w:r w:rsidRPr="007B686F">
              <w:rPr>
                <w:rFonts w:ascii="Bookman Old Style" w:hAnsi="Bookman Old Style"/>
              </w:rPr>
              <w:t>- evidenziare i molteplici aspetti filosofici e morali dell'advocacy;</w:t>
            </w:r>
          </w:p>
          <w:p w14:paraId="795B9871" w14:textId="77777777" w:rsidR="007B686F" w:rsidRPr="007B686F" w:rsidRDefault="007B686F" w:rsidP="007B686F">
            <w:pPr>
              <w:ind w:left="708"/>
              <w:jc w:val="both"/>
              <w:rPr>
                <w:rFonts w:ascii="Bookman Old Style" w:hAnsi="Bookman Old Style"/>
              </w:rPr>
            </w:pPr>
            <w:r w:rsidRPr="007B686F">
              <w:rPr>
                <w:rFonts w:ascii="Bookman Old Style" w:hAnsi="Bookman Old Style"/>
              </w:rPr>
              <w:t xml:space="preserve">  - stimolare e migliorare le capacità di ragionamento deliberativo e pratico dello studente;</w:t>
            </w:r>
          </w:p>
          <w:p w14:paraId="49F40E60" w14:textId="77777777" w:rsidR="007B686F" w:rsidRPr="007B686F" w:rsidRDefault="007B686F" w:rsidP="007B686F">
            <w:pPr>
              <w:ind w:left="708"/>
              <w:jc w:val="both"/>
              <w:rPr>
                <w:rFonts w:ascii="Bookman Old Style" w:hAnsi="Bookman Old Style"/>
              </w:rPr>
            </w:pPr>
          </w:p>
          <w:p w14:paraId="32D8654C" w14:textId="77777777" w:rsidR="007B686F" w:rsidRPr="007B686F" w:rsidRDefault="007B686F" w:rsidP="007B686F">
            <w:pPr>
              <w:ind w:left="708"/>
              <w:jc w:val="both"/>
              <w:rPr>
                <w:rFonts w:ascii="Bookman Old Style" w:hAnsi="Bookman Old Style"/>
              </w:rPr>
            </w:pPr>
          </w:p>
          <w:p w14:paraId="74E5E9FE" w14:textId="77777777" w:rsidR="00453D14" w:rsidRPr="000C02D0" w:rsidRDefault="00453D14" w:rsidP="00453D14">
            <w:pPr>
              <w:ind w:left="708"/>
              <w:jc w:val="both"/>
              <w:rPr>
                <w:rFonts w:ascii="Bookman Old Style" w:hAnsi="Bookman Old Style"/>
              </w:rPr>
            </w:pPr>
          </w:p>
          <w:p w14:paraId="334E9BC7" w14:textId="77777777" w:rsidR="001D2965" w:rsidRPr="000C02D0" w:rsidRDefault="001D2965" w:rsidP="00453D14">
            <w:pPr>
              <w:ind w:left="708"/>
              <w:jc w:val="both"/>
              <w:rPr>
                <w:rFonts w:ascii="Bookman Old Style" w:hAnsi="Bookman Old Style"/>
              </w:rPr>
            </w:pPr>
          </w:p>
        </w:tc>
      </w:tr>
      <w:tr w:rsidR="007646DF" w:rsidRPr="000C02D0" w14:paraId="6E652F51" w14:textId="77777777" w:rsidTr="00C767F2">
        <w:trPr>
          <w:trHeight w:val="3104"/>
        </w:trPr>
        <w:tc>
          <w:tcPr>
            <w:tcW w:w="2449" w:type="dxa"/>
            <w:shd w:val="clear" w:color="auto" w:fill="auto"/>
          </w:tcPr>
          <w:p w14:paraId="424A3B2A" w14:textId="77777777" w:rsidR="00403309" w:rsidRPr="000C02D0" w:rsidRDefault="00403309" w:rsidP="00800FB9">
            <w:pPr>
              <w:jc w:val="center"/>
              <w:rPr>
                <w:rFonts w:ascii="Bookman Old Style" w:hAnsi="Bookman Old Style"/>
                <w:b/>
              </w:rPr>
            </w:pPr>
          </w:p>
          <w:p w14:paraId="34CCA16F" w14:textId="77777777" w:rsidR="00F6585B" w:rsidRPr="000C02D0" w:rsidRDefault="007646DF" w:rsidP="00800FB9">
            <w:pPr>
              <w:jc w:val="center"/>
              <w:rPr>
                <w:rFonts w:ascii="Bookman Old Style" w:hAnsi="Bookman Old Style"/>
                <w:b/>
              </w:rPr>
            </w:pPr>
            <w:r w:rsidRPr="000C02D0">
              <w:rPr>
                <w:rFonts w:ascii="Bookman Old Style" w:hAnsi="Bookman Old Style"/>
                <w:b/>
              </w:rPr>
              <w:t>Programma</w:t>
            </w:r>
            <w:r w:rsidR="00F6585B" w:rsidRPr="000C02D0">
              <w:rPr>
                <w:rFonts w:ascii="Bookman Old Style" w:hAnsi="Bookman Old Style"/>
                <w:b/>
              </w:rPr>
              <w:t xml:space="preserve"> (contenuti, modalità di svolgimento)</w:t>
            </w:r>
          </w:p>
          <w:p w14:paraId="2959FDBC" w14:textId="77777777" w:rsidR="007646DF" w:rsidRPr="000C02D0" w:rsidRDefault="00F6585B" w:rsidP="00800FB9">
            <w:pPr>
              <w:jc w:val="center"/>
              <w:rPr>
                <w:rFonts w:ascii="Bookman Old Style" w:hAnsi="Bookman Old Style"/>
                <w:b/>
              </w:rPr>
            </w:pPr>
            <w:r w:rsidRPr="000C02D0">
              <w:rPr>
                <w:rFonts w:ascii="Bookman Old Style" w:hAnsi="Bookman Old Style"/>
                <w:b/>
              </w:rPr>
              <w:t>Eventuale distinzione programma frequentanti</w:t>
            </w:r>
            <w:r w:rsidR="00800FB9" w:rsidRPr="000C02D0">
              <w:rPr>
                <w:rFonts w:ascii="Bookman Old Style" w:hAnsi="Bookman Old Style"/>
                <w:b/>
              </w:rPr>
              <w:t xml:space="preserve"> </w:t>
            </w:r>
            <w:r w:rsidRPr="000C02D0">
              <w:rPr>
                <w:rFonts w:ascii="Bookman Old Style" w:hAnsi="Bookman Old Style"/>
                <w:b/>
              </w:rPr>
              <w:t>- non frequentanti</w:t>
            </w:r>
          </w:p>
        </w:tc>
        <w:tc>
          <w:tcPr>
            <w:tcW w:w="8458" w:type="dxa"/>
            <w:shd w:val="clear" w:color="auto" w:fill="auto"/>
            <w:vAlign w:val="center"/>
          </w:tcPr>
          <w:p w14:paraId="2583251F" w14:textId="77777777" w:rsidR="007B686F" w:rsidRPr="007B686F" w:rsidRDefault="007B686F" w:rsidP="007B686F">
            <w:pPr>
              <w:ind w:left="708"/>
              <w:jc w:val="both"/>
              <w:rPr>
                <w:rFonts w:ascii="Bookman Old Style" w:hAnsi="Bookman Old Style"/>
              </w:rPr>
            </w:pPr>
            <w:r w:rsidRPr="007B686F">
              <w:rPr>
                <w:rFonts w:ascii="Bookman Old Style" w:hAnsi="Bookman Old Style"/>
              </w:rPr>
              <w:t>Principali argomenti del corso:</w:t>
            </w:r>
          </w:p>
          <w:p w14:paraId="3333E683" w14:textId="77777777" w:rsidR="007B686F" w:rsidRPr="007B686F" w:rsidRDefault="007B686F" w:rsidP="007B686F">
            <w:pPr>
              <w:ind w:left="708"/>
              <w:jc w:val="both"/>
              <w:rPr>
                <w:rFonts w:ascii="Bookman Old Style" w:hAnsi="Bookman Old Style"/>
              </w:rPr>
            </w:pPr>
          </w:p>
          <w:p w14:paraId="691EF7AB" w14:textId="77777777" w:rsidR="007B686F" w:rsidRPr="007B686F" w:rsidRDefault="007B686F" w:rsidP="007B686F">
            <w:pPr>
              <w:ind w:left="708"/>
              <w:jc w:val="both"/>
              <w:rPr>
                <w:rFonts w:ascii="Bookman Old Style" w:hAnsi="Bookman Old Style"/>
              </w:rPr>
            </w:pPr>
          </w:p>
          <w:p w14:paraId="64105148" w14:textId="77777777" w:rsidR="007B686F" w:rsidRPr="007B686F" w:rsidRDefault="007B686F" w:rsidP="007B686F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/>
              </w:rPr>
            </w:pPr>
            <w:r w:rsidRPr="007B686F">
              <w:rPr>
                <w:rFonts w:ascii="Bookman Old Style" w:hAnsi="Bookman Old Style"/>
              </w:rPr>
              <w:t>Teoria del diritto e teoria dell’avvocatura;</w:t>
            </w:r>
          </w:p>
          <w:p w14:paraId="610B2227" w14:textId="77777777" w:rsidR="007B686F" w:rsidRPr="007B686F" w:rsidRDefault="007B686F" w:rsidP="007B686F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lang w:val="en-US"/>
              </w:rPr>
            </w:pPr>
            <w:r w:rsidRPr="007B686F">
              <w:rPr>
                <w:rFonts w:ascii="Bookman Old Style" w:hAnsi="Bookman Old Style"/>
                <w:lang w:val="en-US"/>
              </w:rPr>
              <w:t>Role morality</w:t>
            </w:r>
          </w:p>
          <w:p w14:paraId="032A1AB2" w14:textId="77777777" w:rsidR="007B686F" w:rsidRPr="007B686F" w:rsidRDefault="007B686F" w:rsidP="007B686F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i/>
                <w:iCs/>
                <w:lang w:val="en-US"/>
              </w:rPr>
            </w:pPr>
            <w:r w:rsidRPr="007B686F">
              <w:rPr>
                <w:rFonts w:ascii="Bookman Old Style" w:hAnsi="Bookman Old Style"/>
                <w:lang w:val="en-US"/>
              </w:rPr>
              <w:t>Avvocatura, cittadinanza e</w:t>
            </w:r>
            <w:r w:rsidRPr="007B686F">
              <w:rPr>
                <w:rFonts w:ascii="Bookman Old Style" w:hAnsi="Bookman Old Style"/>
                <w:i/>
                <w:iCs/>
                <w:lang w:val="en-US"/>
              </w:rPr>
              <w:t xml:space="preserve"> parresia;</w:t>
            </w:r>
          </w:p>
          <w:p w14:paraId="014EE10E" w14:textId="77777777" w:rsidR="007B686F" w:rsidRPr="007B686F" w:rsidRDefault="007B686F" w:rsidP="007B686F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/>
              </w:rPr>
            </w:pPr>
            <w:r w:rsidRPr="007B686F">
              <w:rPr>
                <w:rFonts w:ascii="Bookman Old Style" w:hAnsi="Bookman Old Style"/>
              </w:rPr>
              <w:t>Positivismo giuridico e teoria dell’avvocatura</w:t>
            </w:r>
          </w:p>
          <w:p w14:paraId="4A1C8704" w14:textId="77777777" w:rsidR="007B686F" w:rsidRPr="007B686F" w:rsidRDefault="007B686F" w:rsidP="007B686F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/>
              </w:rPr>
            </w:pPr>
            <w:r w:rsidRPr="007B686F">
              <w:rPr>
                <w:rFonts w:ascii="Bookman Old Style" w:hAnsi="Bookman Old Style"/>
              </w:rPr>
              <w:t>Interpretazione giuridica e role-commitment</w:t>
            </w:r>
          </w:p>
          <w:p w14:paraId="43748661" w14:textId="77777777" w:rsidR="007B686F" w:rsidRPr="007B686F" w:rsidRDefault="007B686F" w:rsidP="007B686F">
            <w:pPr>
              <w:ind w:left="708"/>
              <w:jc w:val="both"/>
              <w:rPr>
                <w:rFonts w:ascii="Bookman Old Style" w:hAnsi="Bookman Old Style"/>
              </w:rPr>
            </w:pPr>
          </w:p>
          <w:p w14:paraId="68540D7B" w14:textId="77777777" w:rsidR="007B686F" w:rsidRPr="007B686F" w:rsidRDefault="007B686F" w:rsidP="007B686F">
            <w:pPr>
              <w:jc w:val="both"/>
              <w:rPr>
                <w:rFonts w:ascii="Bookman Old Style" w:hAnsi="Bookman Old Style"/>
              </w:rPr>
            </w:pPr>
          </w:p>
          <w:p w14:paraId="7C67EA0A" w14:textId="7B960424" w:rsidR="005A0E80" w:rsidRDefault="007B686F" w:rsidP="007B686F">
            <w:pPr>
              <w:ind w:left="708"/>
              <w:jc w:val="both"/>
              <w:rPr>
                <w:rFonts w:ascii="Bookman Old Style" w:hAnsi="Bookman Old Style"/>
              </w:rPr>
            </w:pPr>
            <w:r w:rsidRPr="007B686F">
              <w:rPr>
                <w:rFonts w:ascii="Bookman Old Style" w:hAnsi="Bookman Old Style"/>
              </w:rPr>
              <w:t>Gli studenti frequentanti dovranno attenersi alle indicazioni fornite durante il corso</w:t>
            </w:r>
          </w:p>
          <w:p w14:paraId="398A6C2E" w14:textId="77777777" w:rsidR="002646C9" w:rsidRPr="000C02D0" w:rsidRDefault="002646C9" w:rsidP="005A0E80">
            <w:pPr>
              <w:ind w:left="708"/>
              <w:jc w:val="both"/>
              <w:rPr>
                <w:rFonts w:ascii="Bookman Old Style" w:hAnsi="Bookman Old Style"/>
              </w:rPr>
            </w:pPr>
          </w:p>
          <w:p w14:paraId="413376E6" w14:textId="77777777" w:rsidR="00774EA5" w:rsidRPr="000C02D0" w:rsidRDefault="00774EA5" w:rsidP="007B686F">
            <w:pPr>
              <w:ind w:left="709"/>
              <w:rPr>
                <w:rFonts w:ascii="Bookman Old Style" w:hAnsi="Bookman Old Style"/>
                <w:b/>
                <w:bCs/>
              </w:rPr>
            </w:pPr>
          </w:p>
        </w:tc>
      </w:tr>
      <w:tr w:rsidR="00ED0A66" w:rsidRPr="000C02D0" w14:paraId="513BD079" w14:textId="77777777" w:rsidTr="00C767F2">
        <w:trPr>
          <w:trHeight w:val="1830"/>
        </w:trPr>
        <w:tc>
          <w:tcPr>
            <w:tcW w:w="2449" w:type="dxa"/>
            <w:shd w:val="clear" w:color="auto" w:fill="auto"/>
          </w:tcPr>
          <w:p w14:paraId="3AD5277E" w14:textId="77777777" w:rsidR="00403309" w:rsidRPr="000C02D0" w:rsidRDefault="00403309" w:rsidP="00800FB9">
            <w:pPr>
              <w:jc w:val="center"/>
              <w:rPr>
                <w:rFonts w:ascii="Bookman Old Style" w:hAnsi="Bookman Old Style"/>
                <w:b/>
              </w:rPr>
            </w:pPr>
          </w:p>
          <w:p w14:paraId="1E58EA5C" w14:textId="77777777" w:rsidR="00E813CC" w:rsidRPr="000C02D0" w:rsidRDefault="00E813CC" w:rsidP="00800FB9">
            <w:pPr>
              <w:jc w:val="center"/>
              <w:rPr>
                <w:rFonts w:ascii="Bookman Old Style" w:hAnsi="Bookman Old Style"/>
                <w:b/>
              </w:rPr>
            </w:pPr>
            <w:r w:rsidRPr="000C02D0">
              <w:rPr>
                <w:rFonts w:ascii="Bookman Old Style" w:hAnsi="Bookman Old Style"/>
                <w:b/>
              </w:rPr>
              <w:t>Stima dell’</w:t>
            </w:r>
            <w:r w:rsidR="00800FB9" w:rsidRPr="000C02D0">
              <w:rPr>
                <w:rFonts w:ascii="Bookman Old Style" w:hAnsi="Bookman Old Style"/>
                <w:b/>
              </w:rPr>
              <w:t>I</w:t>
            </w:r>
            <w:r w:rsidRPr="000C02D0">
              <w:rPr>
                <w:rFonts w:ascii="Bookman Old Style" w:hAnsi="Bookman Old Style"/>
                <w:b/>
              </w:rPr>
              <w:t xml:space="preserve">mpegno </w:t>
            </w:r>
            <w:r w:rsidR="00800FB9" w:rsidRPr="000C02D0">
              <w:rPr>
                <w:rFonts w:ascii="Bookman Old Style" w:hAnsi="Bookman Old Style"/>
                <w:b/>
              </w:rPr>
              <w:t>O</w:t>
            </w:r>
            <w:r w:rsidRPr="000C02D0">
              <w:rPr>
                <w:rFonts w:ascii="Bookman Old Style" w:hAnsi="Bookman Old Style"/>
                <w:b/>
              </w:rPr>
              <w:t xml:space="preserve">rario richiesto per lo </w:t>
            </w:r>
            <w:r w:rsidR="00800FB9" w:rsidRPr="000C02D0">
              <w:rPr>
                <w:rFonts w:ascii="Bookman Old Style" w:hAnsi="Bookman Old Style"/>
                <w:b/>
              </w:rPr>
              <w:t>S</w:t>
            </w:r>
            <w:r w:rsidRPr="000C02D0">
              <w:rPr>
                <w:rFonts w:ascii="Bookman Old Style" w:hAnsi="Bookman Old Style"/>
                <w:b/>
              </w:rPr>
              <w:t>tudio individuale</w:t>
            </w:r>
          </w:p>
        </w:tc>
        <w:tc>
          <w:tcPr>
            <w:tcW w:w="8458" w:type="dxa"/>
            <w:shd w:val="clear" w:color="auto" w:fill="auto"/>
          </w:tcPr>
          <w:p w14:paraId="5423A03D" w14:textId="77777777" w:rsidR="00403309" w:rsidRPr="000C02D0" w:rsidRDefault="00403309" w:rsidP="00403309">
            <w:pPr>
              <w:ind w:left="709"/>
              <w:rPr>
                <w:rFonts w:ascii="Bookman Old Style" w:hAnsi="Bookman Old Style"/>
              </w:rPr>
            </w:pPr>
          </w:p>
          <w:p w14:paraId="75C735AC" w14:textId="77777777" w:rsidR="00403309" w:rsidRPr="000C02D0" w:rsidRDefault="00403309" w:rsidP="00403309">
            <w:pPr>
              <w:ind w:left="709"/>
              <w:rPr>
                <w:rFonts w:ascii="Bookman Old Style" w:hAnsi="Bookman Old Style"/>
              </w:rPr>
            </w:pPr>
          </w:p>
          <w:p w14:paraId="76630ECD" w14:textId="77777777" w:rsidR="00E813CC" w:rsidRPr="000C02D0" w:rsidRDefault="00403309" w:rsidP="002646C9">
            <w:pPr>
              <w:ind w:left="709"/>
              <w:jc w:val="center"/>
              <w:rPr>
                <w:rFonts w:ascii="Bookman Old Style" w:hAnsi="Bookman Old Style"/>
              </w:rPr>
            </w:pPr>
            <w:r w:rsidRPr="000C02D0">
              <w:rPr>
                <w:rFonts w:ascii="Bookman Old Style" w:hAnsi="Bookman Old Style"/>
              </w:rPr>
              <w:t>120 ore</w:t>
            </w:r>
          </w:p>
        </w:tc>
      </w:tr>
      <w:tr w:rsidR="00027004" w:rsidRPr="000C02D0" w14:paraId="4768AE29" w14:textId="77777777" w:rsidTr="00C767F2">
        <w:tc>
          <w:tcPr>
            <w:tcW w:w="2449" w:type="dxa"/>
            <w:shd w:val="clear" w:color="auto" w:fill="auto"/>
          </w:tcPr>
          <w:p w14:paraId="7EB9917D" w14:textId="77777777" w:rsidR="00403309" w:rsidRPr="000C02D0" w:rsidRDefault="00403309" w:rsidP="00800FB9">
            <w:pPr>
              <w:jc w:val="center"/>
              <w:rPr>
                <w:rFonts w:ascii="Bookman Old Style" w:hAnsi="Bookman Old Style"/>
                <w:b/>
              </w:rPr>
            </w:pPr>
          </w:p>
          <w:p w14:paraId="300F58F4" w14:textId="77777777" w:rsidR="00027004" w:rsidRPr="000C02D0" w:rsidRDefault="00027004" w:rsidP="00800FB9">
            <w:pPr>
              <w:jc w:val="center"/>
              <w:rPr>
                <w:rFonts w:ascii="Bookman Old Style" w:hAnsi="Bookman Old Style"/>
                <w:b/>
              </w:rPr>
            </w:pPr>
            <w:r w:rsidRPr="000C02D0">
              <w:rPr>
                <w:rFonts w:ascii="Bookman Old Style" w:hAnsi="Bookman Old Style"/>
                <w:b/>
              </w:rPr>
              <w:t xml:space="preserve">Metodi di </w:t>
            </w:r>
            <w:r w:rsidR="00800FB9" w:rsidRPr="000C02D0">
              <w:rPr>
                <w:rFonts w:ascii="Bookman Old Style" w:hAnsi="Bookman Old Style"/>
                <w:b/>
              </w:rPr>
              <w:t>I</w:t>
            </w:r>
            <w:r w:rsidRPr="000C02D0">
              <w:rPr>
                <w:rFonts w:ascii="Bookman Old Style" w:hAnsi="Bookman Old Style"/>
                <w:b/>
              </w:rPr>
              <w:t>nsegnamento utilizzati</w:t>
            </w:r>
          </w:p>
        </w:tc>
        <w:tc>
          <w:tcPr>
            <w:tcW w:w="8458" w:type="dxa"/>
            <w:shd w:val="clear" w:color="auto" w:fill="auto"/>
          </w:tcPr>
          <w:p w14:paraId="57D45BE3" w14:textId="77777777" w:rsidR="00403309" w:rsidRPr="000C02D0" w:rsidRDefault="00403309" w:rsidP="00403309">
            <w:pPr>
              <w:ind w:left="709"/>
              <w:jc w:val="both"/>
              <w:rPr>
                <w:rFonts w:ascii="Bookman Old Style" w:hAnsi="Bookman Old Style"/>
              </w:rPr>
            </w:pPr>
          </w:p>
          <w:p w14:paraId="08D5E5BD" w14:textId="466B28E7" w:rsidR="00403309" w:rsidRDefault="002646C9" w:rsidP="00411C22">
            <w:pPr>
              <w:ind w:left="709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Corso istituzionale con l</w:t>
            </w:r>
            <w:r w:rsidR="00403309" w:rsidRPr="000C02D0">
              <w:rPr>
                <w:rFonts w:ascii="Bookman Old Style" w:hAnsi="Bookman Old Style"/>
              </w:rPr>
              <w:t>ezioni frontali</w:t>
            </w:r>
            <w:r w:rsidR="007B686F">
              <w:rPr>
                <w:rFonts w:ascii="Bookman Old Style" w:hAnsi="Bookman Old Style"/>
              </w:rPr>
              <w:t>, seminari, esercitazioni e simulazioni di casi.</w:t>
            </w:r>
          </w:p>
          <w:p w14:paraId="4570709F" w14:textId="77777777" w:rsidR="00E0375C" w:rsidRPr="000C02D0" w:rsidRDefault="00E0375C" w:rsidP="00411C22">
            <w:pPr>
              <w:ind w:left="709"/>
              <w:jc w:val="center"/>
              <w:rPr>
                <w:rFonts w:ascii="Bookman Old Style" w:hAnsi="Bookman Old Style"/>
                <w:b/>
              </w:rPr>
            </w:pPr>
          </w:p>
          <w:p w14:paraId="10DB4813" w14:textId="059D62A0" w:rsidR="00027004" w:rsidRPr="000C02D0" w:rsidRDefault="00027004" w:rsidP="00ED0A66">
            <w:pPr>
              <w:rPr>
                <w:rFonts w:ascii="Bookman Old Style" w:hAnsi="Bookman Old Style"/>
              </w:rPr>
            </w:pPr>
          </w:p>
        </w:tc>
      </w:tr>
      <w:tr w:rsidR="00027004" w:rsidRPr="000C02D0" w14:paraId="09923FC6" w14:textId="77777777" w:rsidTr="00180158">
        <w:trPr>
          <w:trHeight w:val="5656"/>
        </w:trPr>
        <w:tc>
          <w:tcPr>
            <w:tcW w:w="2449" w:type="dxa"/>
            <w:shd w:val="clear" w:color="auto" w:fill="auto"/>
          </w:tcPr>
          <w:p w14:paraId="15EE29A6" w14:textId="77777777" w:rsidR="00403309" w:rsidRPr="000C02D0" w:rsidRDefault="00403309" w:rsidP="00800FB9">
            <w:pPr>
              <w:jc w:val="center"/>
              <w:rPr>
                <w:rFonts w:ascii="Bookman Old Style" w:hAnsi="Bookman Old Style"/>
                <w:b/>
              </w:rPr>
            </w:pPr>
          </w:p>
          <w:p w14:paraId="6CC0751B" w14:textId="77777777" w:rsidR="00403309" w:rsidRPr="000C02D0" w:rsidRDefault="00403309" w:rsidP="00800FB9">
            <w:pPr>
              <w:jc w:val="center"/>
              <w:rPr>
                <w:rFonts w:ascii="Bookman Old Style" w:hAnsi="Bookman Old Style"/>
                <w:b/>
              </w:rPr>
            </w:pPr>
          </w:p>
          <w:p w14:paraId="2E5988AB" w14:textId="77777777" w:rsidR="00403309" w:rsidRPr="000C02D0" w:rsidRDefault="00403309" w:rsidP="00800FB9">
            <w:pPr>
              <w:jc w:val="center"/>
              <w:rPr>
                <w:rFonts w:ascii="Bookman Old Style" w:hAnsi="Bookman Old Style"/>
                <w:b/>
              </w:rPr>
            </w:pPr>
          </w:p>
          <w:p w14:paraId="3BDCC557" w14:textId="77777777" w:rsidR="00403309" w:rsidRPr="000C02D0" w:rsidRDefault="00403309" w:rsidP="00800FB9">
            <w:pPr>
              <w:jc w:val="center"/>
              <w:rPr>
                <w:rFonts w:ascii="Bookman Old Style" w:hAnsi="Bookman Old Style"/>
                <w:b/>
              </w:rPr>
            </w:pPr>
          </w:p>
          <w:p w14:paraId="1F8B5D72" w14:textId="77777777" w:rsidR="00027004" w:rsidRPr="000C02D0" w:rsidRDefault="00027004" w:rsidP="00800FB9">
            <w:pPr>
              <w:jc w:val="center"/>
              <w:rPr>
                <w:rFonts w:ascii="Bookman Old Style" w:hAnsi="Bookman Old Style"/>
                <w:b/>
              </w:rPr>
            </w:pPr>
            <w:r w:rsidRPr="000C02D0">
              <w:rPr>
                <w:rFonts w:ascii="Bookman Old Style" w:hAnsi="Bookman Old Style"/>
                <w:b/>
              </w:rPr>
              <w:t>Risorse per l’</w:t>
            </w:r>
            <w:r w:rsidR="00800FB9" w:rsidRPr="000C02D0">
              <w:rPr>
                <w:rFonts w:ascii="Bookman Old Style" w:hAnsi="Bookman Old Style"/>
                <w:b/>
              </w:rPr>
              <w:t>A</w:t>
            </w:r>
            <w:r w:rsidRPr="000C02D0">
              <w:rPr>
                <w:rFonts w:ascii="Bookman Old Style" w:hAnsi="Bookman Old Style"/>
                <w:b/>
              </w:rPr>
              <w:t>pprendimento</w:t>
            </w:r>
            <w:r w:rsidR="00800FB9" w:rsidRPr="000C02D0">
              <w:rPr>
                <w:rFonts w:ascii="Bookman Old Style" w:hAnsi="Bookman Old Style"/>
                <w:b/>
              </w:rPr>
              <w:t xml:space="preserve"> (libri di testo consigliati, eventuali ulteriori letture consigliate per approfondimento, </w:t>
            </w:r>
            <w:r w:rsidR="00F6585B" w:rsidRPr="000C02D0">
              <w:rPr>
                <w:rFonts w:ascii="Bookman Old Style" w:hAnsi="Bookman Old Style"/>
                <w:b/>
              </w:rPr>
              <w:t>altro materiale didattico</w:t>
            </w:r>
            <w:r w:rsidR="00800FB9" w:rsidRPr="000C02D0">
              <w:rPr>
                <w:rFonts w:ascii="Bookman Old Style" w:hAnsi="Bookman Old Style"/>
                <w:b/>
              </w:rPr>
              <w:t>)</w:t>
            </w:r>
          </w:p>
        </w:tc>
        <w:tc>
          <w:tcPr>
            <w:tcW w:w="8458" w:type="dxa"/>
            <w:shd w:val="clear" w:color="auto" w:fill="auto"/>
          </w:tcPr>
          <w:p w14:paraId="408C92CA" w14:textId="77777777" w:rsidR="00403309" w:rsidRPr="000C02D0" w:rsidRDefault="00403309" w:rsidP="00403309">
            <w:pPr>
              <w:ind w:left="708"/>
              <w:rPr>
                <w:rFonts w:ascii="Bookman Old Style" w:hAnsi="Bookman Old Style"/>
              </w:rPr>
            </w:pPr>
          </w:p>
          <w:p w14:paraId="6BE827F2" w14:textId="77777777" w:rsidR="002646C9" w:rsidRDefault="002646C9" w:rsidP="005A0E80">
            <w:pPr>
              <w:ind w:left="708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Testo di riferimento:</w:t>
            </w:r>
          </w:p>
          <w:p w14:paraId="389A0890" w14:textId="77777777" w:rsidR="005A0E80" w:rsidRDefault="005A0E80" w:rsidP="00930428">
            <w:pPr>
              <w:ind w:left="708"/>
              <w:jc w:val="both"/>
              <w:rPr>
                <w:rFonts w:ascii="Bookman Old Style" w:hAnsi="Bookman Old Style"/>
              </w:rPr>
            </w:pPr>
          </w:p>
          <w:p w14:paraId="6AE3BD9D" w14:textId="77777777" w:rsidR="007B686F" w:rsidRPr="007B686F" w:rsidRDefault="007B686F" w:rsidP="007B686F">
            <w:pPr>
              <w:ind w:left="708"/>
              <w:jc w:val="both"/>
              <w:rPr>
                <w:rFonts w:ascii="Bookman Old Style" w:hAnsi="Bookman Old Style"/>
              </w:rPr>
            </w:pPr>
          </w:p>
          <w:p w14:paraId="4B4B1169" w14:textId="77777777" w:rsidR="00930428" w:rsidRPr="007B686F" w:rsidRDefault="007B686F" w:rsidP="007B686F">
            <w:pPr>
              <w:ind w:left="708"/>
              <w:jc w:val="both"/>
              <w:rPr>
                <w:rFonts w:ascii="Bookman Old Style" w:hAnsi="Bookman Old Style"/>
                <w:b/>
                <w:bCs/>
              </w:rPr>
            </w:pPr>
            <w:r w:rsidRPr="007B686F">
              <w:rPr>
                <w:rFonts w:ascii="Bookman Old Style" w:hAnsi="Bookman Old Style"/>
                <w:b/>
                <w:bCs/>
              </w:rPr>
              <w:t>Massimo La Torre, Libertà di parola, Carocci, Roma, 2021.</w:t>
            </w:r>
          </w:p>
          <w:p w14:paraId="6E7497F8" w14:textId="77777777" w:rsidR="007B686F" w:rsidRDefault="007B686F" w:rsidP="007B686F">
            <w:pPr>
              <w:ind w:left="708"/>
              <w:jc w:val="both"/>
              <w:rPr>
                <w:rFonts w:ascii="Bookman Old Style" w:hAnsi="Bookman Old Style"/>
              </w:rPr>
            </w:pPr>
          </w:p>
          <w:p w14:paraId="2A1A214F" w14:textId="77777777" w:rsidR="007B686F" w:rsidRPr="007B686F" w:rsidRDefault="007B686F" w:rsidP="007B686F">
            <w:pPr>
              <w:ind w:left="708"/>
              <w:jc w:val="both"/>
              <w:rPr>
                <w:rFonts w:ascii="Bookman Old Style" w:hAnsi="Bookman Old Style"/>
              </w:rPr>
            </w:pPr>
            <w:r w:rsidRPr="007B686F">
              <w:rPr>
                <w:rFonts w:ascii="Bookman Old Style" w:hAnsi="Bookman Old Style"/>
              </w:rPr>
              <w:t xml:space="preserve">Ed un testo a scelta tra </w:t>
            </w:r>
          </w:p>
          <w:p w14:paraId="477C9D0E" w14:textId="77777777" w:rsidR="007B686F" w:rsidRPr="007B686F" w:rsidRDefault="007B686F" w:rsidP="007B686F">
            <w:pPr>
              <w:ind w:left="708"/>
              <w:jc w:val="both"/>
              <w:rPr>
                <w:rFonts w:ascii="Bookman Old Style" w:hAnsi="Bookman Old Style"/>
              </w:rPr>
            </w:pPr>
          </w:p>
          <w:p w14:paraId="12A1F542" w14:textId="69CDF031" w:rsidR="007B686F" w:rsidRPr="007B686F" w:rsidRDefault="007B686F" w:rsidP="007B686F">
            <w:pPr>
              <w:ind w:left="708"/>
              <w:jc w:val="both"/>
              <w:rPr>
                <w:rFonts w:ascii="Bookman Old Style" w:hAnsi="Bookman Old Style"/>
                <w:b/>
                <w:bCs/>
              </w:rPr>
            </w:pPr>
            <w:r w:rsidRPr="007B686F">
              <w:rPr>
                <w:rFonts w:ascii="Bookman Old Style" w:hAnsi="Bookman Old Style"/>
                <w:b/>
                <w:bCs/>
              </w:rPr>
              <w:t>A.</w:t>
            </w:r>
            <w:r w:rsidRPr="007B686F">
              <w:rPr>
                <w:rFonts w:ascii="Bookman Old Style" w:hAnsi="Bookman Old Style"/>
                <w:b/>
                <w:bCs/>
              </w:rPr>
              <w:tab/>
              <w:t>Romeo, Deontologia e teoria del diritto</w:t>
            </w:r>
            <w:r>
              <w:rPr>
                <w:rFonts w:ascii="Bookman Old Style" w:hAnsi="Bookman Old Style"/>
                <w:b/>
                <w:bCs/>
              </w:rPr>
              <w:t xml:space="preserve">. </w:t>
            </w:r>
            <w:r w:rsidRPr="007B686F">
              <w:rPr>
                <w:rFonts w:ascii="Bookman Old Style" w:hAnsi="Bookman Old Style"/>
                <w:b/>
                <w:bCs/>
              </w:rPr>
              <w:t>L’avvocato nel dibattito giusfilosofico contemporaneo, Edas, Messina 2015.</w:t>
            </w:r>
          </w:p>
          <w:p w14:paraId="6A4AB047" w14:textId="77777777" w:rsidR="007B686F" w:rsidRPr="007B686F" w:rsidRDefault="007B686F" w:rsidP="007B686F">
            <w:pPr>
              <w:ind w:left="708"/>
              <w:jc w:val="both"/>
              <w:rPr>
                <w:rFonts w:ascii="Bookman Old Style" w:hAnsi="Bookman Old Style"/>
                <w:b/>
                <w:bCs/>
              </w:rPr>
            </w:pPr>
          </w:p>
          <w:p w14:paraId="4E5982B0" w14:textId="77777777" w:rsidR="007B686F" w:rsidRPr="007B686F" w:rsidRDefault="007B686F" w:rsidP="007B686F">
            <w:pPr>
              <w:ind w:left="708"/>
              <w:jc w:val="both"/>
              <w:rPr>
                <w:rFonts w:ascii="Bookman Old Style" w:hAnsi="Bookman Old Style"/>
              </w:rPr>
            </w:pPr>
          </w:p>
          <w:p w14:paraId="5AF76D2E" w14:textId="77777777" w:rsidR="007B686F" w:rsidRPr="007B686F" w:rsidRDefault="007B686F" w:rsidP="007B686F">
            <w:pPr>
              <w:ind w:left="708"/>
              <w:jc w:val="both"/>
              <w:rPr>
                <w:rFonts w:ascii="Bookman Old Style" w:hAnsi="Bookman Old Style"/>
              </w:rPr>
            </w:pPr>
            <w:r w:rsidRPr="007B686F">
              <w:rPr>
                <w:rFonts w:ascii="Bookman Old Style" w:hAnsi="Bookman Old Style"/>
              </w:rPr>
              <w:t>Oppure:</w:t>
            </w:r>
          </w:p>
          <w:p w14:paraId="61247658" w14:textId="77777777" w:rsidR="007B686F" w:rsidRPr="007B686F" w:rsidRDefault="007B686F" w:rsidP="007B686F">
            <w:pPr>
              <w:ind w:left="708"/>
              <w:jc w:val="both"/>
              <w:rPr>
                <w:rFonts w:ascii="Bookman Old Style" w:hAnsi="Bookman Old Style"/>
              </w:rPr>
            </w:pPr>
          </w:p>
          <w:p w14:paraId="4EDCF8BE" w14:textId="22934878" w:rsidR="007B686F" w:rsidRPr="007B686F" w:rsidRDefault="007B686F" w:rsidP="007B686F">
            <w:pPr>
              <w:ind w:left="708"/>
              <w:jc w:val="both"/>
              <w:rPr>
                <w:rFonts w:ascii="Bookman Old Style" w:hAnsi="Bookman Old Style"/>
              </w:rPr>
            </w:pPr>
            <w:r w:rsidRPr="007B686F">
              <w:rPr>
                <w:rFonts w:ascii="Bookman Old Style" w:hAnsi="Bookman Old Style"/>
              </w:rPr>
              <w:t>I</w:t>
            </w:r>
            <w:r w:rsidRPr="007B686F">
              <w:rPr>
                <w:rFonts w:ascii="Bookman Old Style" w:hAnsi="Bookman Old Style"/>
                <w:b/>
                <w:bCs/>
              </w:rPr>
              <w:t>.Truillo, Etica delle professioni legali, Bologna, il Mulino,2013.</w:t>
            </w:r>
          </w:p>
          <w:p w14:paraId="0E3F64A6" w14:textId="77777777" w:rsidR="007B686F" w:rsidRPr="007B686F" w:rsidRDefault="007B686F" w:rsidP="007B686F">
            <w:pPr>
              <w:ind w:left="708"/>
              <w:jc w:val="both"/>
              <w:rPr>
                <w:rFonts w:ascii="Bookman Old Style" w:hAnsi="Bookman Old Style"/>
              </w:rPr>
            </w:pPr>
          </w:p>
          <w:p w14:paraId="3399C8E8" w14:textId="77777777" w:rsidR="007B686F" w:rsidRPr="007B686F" w:rsidRDefault="007B686F" w:rsidP="007B686F">
            <w:pPr>
              <w:ind w:left="708"/>
              <w:jc w:val="both"/>
              <w:rPr>
                <w:rFonts w:ascii="Bookman Old Style" w:hAnsi="Bookman Old Style"/>
                <w:lang w:val="en-US"/>
              </w:rPr>
            </w:pPr>
            <w:r w:rsidRPr="007B686F">
              <w:rPr>
                <w:rFonts w:ascii="Bookman Old Style" w:hAnsi="Bookman Old Style"/>
                <w:lang w:val="en-US"/>
              </w:rPr>
              <w:t>Per I corsiti sarà previsto un programma appositamente concordato durante il Corso.</w:t>
            </w:r>
          </w:p>
          <w:p w14:paraId="2DBD2AD9" w14:textId="77777777" w:rsidR="007B686F" w:rsidRPr="007B686F" w:rsidRDefault="007B686F" w:rsidP="007B686F">
            <w:pPr>
              <w:ind w:left="708"/>
              <w:jc w:val="both"/>
              <w:rPr>
                <w:rFonts w:ascii="Bookman Old Style" w:hAnsi="Bookman Old Style"/>
                <w:lang w:val="en-US"/>
              </w:rPr>
            </w:pPr>
          </w:p>
          <w:p w14:paraId="4D219402" w14:textId="77777777" w:rsidR="007B686F" w:rsidRPr="007B686F" w:rsidRDefault="007B686F" w:rsidP="007B686F">
            <w:pPr>
              <w:ind w:left="708"/>
              <w:jc w:val="both"/>
              <w:rPr>
                <w:rFonts w:ascii="Bookman Old Style" w:hAnsi="Bookman Old Style"/>
                <w:b/>
                <w:bCs/>
              </w:rPr>
            </w:pPr>
            <w:r w:rsidRPr="007B686F">
              <w:rPr>
                <w:rFonts w:ascii="Bookman Old Style" w:hAnsi="Bookman Old Style"/>
              </w:rPr>
              <w:t xml:space="preserve"> </w:t>
            </w:r>
            <w:r w:rsidRPr="007B686F">
              <w:rPr>
                <w:rFonts w:ascii="Bookman Old Style" w:hAnsi="Bookman Old Style"/>
                <w:b/>
                <w:bCs/>
              </w:rPr>
              <w:t>Letture consigliate:</w:t>
            </w:r>
          </w:p>
          <w:p w14:paraId="1C37EE04" w14:textId="77777777" w:rsidR="007B686F" w:rsidRPr="007B686F" w:rsidRDefault="007B686F" w:rsidP="007B686F">
            <w:pPr>
              <w:ind w:left="708"/>
              <w:jc w:val="both"/>
              <w:rPr>
                <w:rFonts w:ascii="Bookman Old Style" w:hAnsi="Bookman Old Style"/>
                <w:lang w:val="en-US"/>
              </w:rPr>
            </w:pPr>
          </w:p>
          <w:p w14:paraId="28B2C866" w14:textId="77777777" w:rsidR="007B686F" w:rsidRPr="007B686F" w:rsidRDefault="007B686F" w:rsidP="007B686F">
            <w:pPr>
              <w:ind w:left="708"/>
              <w:jc w:val="both"/>
              <w:rPr>
                <w:rFonts w:ascii="Bookman Old Style" w:hAnsi="Bookman Old Style"/>
              </w:rPr>
            </w:pPr>
            <w:r w:rsidRPr="007B686F">
              <w:rPr>
                <w:rFonts w:ascii="Bookman Old Style" w:hAnsi="Bookman Old Style"/>
                <w:lang w:val="en-US"/>
              </w:rPr>
              <w:lastRenderedPageBreak/>
              <w:t xml:space="preserve">  </w:t>
            </w:r>
            <w:r w:rsidRPr="007B686F">
              <w:rPr>
                <w:rFonts w:ascii="Bookman Old Style" w:hAnsi="Bookman Old Style"/>
              </w:rPr>
              <w:t xml:space="preserve">-  K. Kruse, </w:t>
            </w:r>
            <w:r w:rsidRPr="007B686F">
              <w:rPr>
                <w:rFonts w:ascii="Bookman Old Style" w:hAnsi="Bookman Old Style"/>
                <w:i/>
                <w:iCs/>
              </w:rPr>
              <w:t>Avvocatura e teoria del diritto. Per una deontologia forense filosoficamente consape</w:t>
            </w:r>
            <w:r w:rsidRPr="007B686F">
              <w:rPr>
                <w:rFonts w:ascii="Bookman Old Style" w:hAnsi="Bookman Old Style"/>
              </w:rPr>
              <w:t>vole, a cura di m. la torre, Napoli 2015.</w:t>
            </w:r>
          </w:p>
          <w:p w14:paraId="6DBECCB1" w14:textId="77777777" w:rsidR="007B686F" w:rsidRPr="007B686F" w:rsidRDefault="007B686F" w:rsidP="007B686F">
            <w:pPr>
              <w:ind w:left="708"/>
              <w:jc w:val="both"/>
              <w:rPr>
                <w:rFonts w:ascii="Bookman Old Style" w:hAnsi="Bookman Old Style"/>
              </w:rPr>
            </w:pPr>
            <w:r w:rsidRPr="007B686F">
              <w:rPr>
                <w:rFonts w:ascii="Bookman Old Style" w:hAnsi="Bookman Old Style"/>
              </w:rPr>
              <w:t xml:space="preserve">- D. Giuriati, </w:t>
            </w:r>
            <w:r w:rsidRPr="007B686F">
              <w:rPr>
                <w:rFonts w:ascii="Bookman Old Style" w:hAnsi="Bookman Old Style"/>
                <w:i/>
                <w:iCs/>
              </w:rPr>
              <w:t>Come si fa l’avvocato, Rubbettino</w:t>
            </w:r>
            <w:r w:rsidRPr="007B686F">
              <w:rPr>
                <w:rFonts w:ascii="Bookman Old Style" w:hAnsi="Bookman Old Style"/>
              </w:rPr>
              <w:t>, Soveria mannelli 2021.</w:t>
            </w:r>
          </w:p>
          <w:p w14:paraId="4BBF81C2" w14:textId="77777777" w:rsidR="007B686F" w:rsidRPr="007B686F" w:rsidRDefault="007B686F" w:rsidP="007B686F">
            <w:pPr>
              <w:ind w:left="708"/>
              <w:jc w:val="both"/>
              <w:rPr>
                <w:rFonts w:ascii="Bookman Old Style" w:hAnsi="Bookman Old Style"/>
              </w:rPr>
            </w:pPr>
            <w:r w:rsidRPr="007B686F">
              <w:rPr>
                <w:rFonts w:ascii="Bookman Old Style" w:hAnsi="Bookman Old Style"/>
              </w:rPr>
              <w:t xml:space="preserve">G. Cosi, </w:t>
            </w:r>
            <w:r w:rsidRPr="007B686F">
              <w:rPr>
                <w:rFonts w:ascii="Bookman Old Style" w:hAnsi="Bookman Old Style"/>
                <w:i/>
                <w:iCs/>
              </w:rPr>
              <w:t>Giuristi e società. Lineamenti di etica professionale</w:t>
            </w:r>
            <w:r w:rsidRPr="007B686F">
              <w:rPr>
                <w:rFonts w:ascii="Bookman Old Style" w:hAnsi="Bookman Old Style"/>
              </w:rPr>
              <w:t>, Libreria Scientifica, Siena 2010</w:t>
            </w:r>
          </w:p>
          <w:p w14:paraId="0CE1D934" w14:textId="77777777" w:rsidR="007B686F" w:rsidRPr="007B686F" w:rsidRDefault="007B686F" w:rsidP="007B686F">
            <w:pPr>
              <w:ind w:left="708"/>
              <w:jc w:val="both"/>
              <w:rPr>
                <w:rFonts w:ascii="Bookman Old Style" w:hAnsi="Bookman Old Style"/>
              </w:rPr>
            </w:pPr>
            <w:r w:rsidRPr="007B686F">
              <w:rPr>
                <w:rFonts w:ascii="Bookman Old Style" w:hAnsi="Bookman Old Style"/>
              </w:rPr>
              <w:t xml:space="preserve">- F. Puppo, </w:t>
            </w:r>
            <w:r w:rsidRPr="007B686F">
              <w:rPr>
                <w:rFonts w:ascii="Bookman Old Style" w:hAnsi="Bookman Old Style"/>
                <w:i/>
                <w:iCs/>
              </w:rPr>
              <w:t>Il fondamento dell’etica professionale</w:t>
            </w:r>
            <w:r w:rsidRPr="007B686F">
              <w:rPr>
                <w:rFonts w:ascii="Bookman Old Style" w:hAnsi="Bookman Old Style"/>
              </w:rPr>
              <w:t xml:space="preserve">, in </w:t>
            </w:r>
            <w:r w:rsidRPr="007B686F">
              <w:rPr>
                <w:rFonts w:ascii="Bookman Old Style" w:hAnsi="Bookman Old Style"/>
                <w:i/>
                <w:iCs/>
              </w:rPr>
              <w:t>Cultura e Diritti</w:t>
            </w:r>
            <w:r w:rsidRPr="007B686F">
              <w:rPr>
                <w:rFonts w:ascii="Bookman Old Style" w:hAnsi="Bookman Old Style"/>
              </w:rPr>
              <w:t xml:space="preserve">, vol. 2012, p. 73-82. </w:t>
            </w:r>
          </w:p>
          <w:p w14:paraId="4F565EAE" w14:textId="77777777" w:rsidR="007B686F" w:rsidRPr="007B686F" w:rsidRDefault="007B686F" w:rsidP="007B686F">
            <w:pPr>
              <w:ind w:left="708"/>
              <w:jc w:val="both"/>
              <w:rPr>
                <w:rFonts w:ascii="Bookman Old Style" w:hAnsi="Bookman Old Style"/>
              </w:rPr>
            </w:pPr>
            <w:r w:rsidRPr="007B686F">
              <w:rPr>
                <w:rFonts w:ascii="Bookman Old Style" w:hAnsi="Bookman Old Style"/>
              </w:rPr>
              <w:t xml:space="preserve">-Tarello, G., </w:t>
            </w:r>
            <w:r w:rsidRPr="007B686F">
              <w:rPr>
                <w:rFonts w:ascii="Bookman Old Style" w:hAnsi="Bookman Old Style"/>
                <w:i/>
                <w:iCs/>
              </w:rPr>
              <w:t>Due interventi in tema di deontologia</w:t>
            </w:r>
            <w:r w:rsidRPr="007B686F">
              <w:rPr>
                <w:rFonts w:ascii="Bookman Old Style" w:hAnsi="Bookman Old Style"/>
              </w:rPr>
              <w:t xml:space="preserve">, in </w:t>
            </w:r>
            <w:r w:rsidRPr="007B686F">
              <w:rPr>
                <w:rFonts w:ascii="Bookman Old Style" w:hAnsi="Bookman Old Style"/>
                <w:i/>
                <w:iCs/>
              </w:rPr>
              <w:t>Materiali per una storia della cultura giuridica</w:t>
            </w:r>
            <w:r w:rsidRPr="007B686F">
              <w:rPr>
                <w:rFonts w:ascii="Bookman Old Style" w:hAnsi="Bookman Old Style"/>
              </w:rPr>
              <w:t>, 12,1982;</w:t>
            </w:r>
          </w:p>
          <w:p w14:paraId="3F7B1B4B" w14:textId="77777777" w:rsidR="007B686F" w:rsidRPr="007B686F" w:rsidRDefault="007B686F" w:rsidP="007B686F">
            <w:pPr>
              <w:ind w:left="708"/>
              <w:jc w:val="both"/>
              <w:rPr>
                <w:rFonts w:ascii="Bookman Old Style" w:hAnsi="Bookman Old Style"/>
                <w:lang w:val="en-US"/>
              </w:rPr>
            </w:pPr>
            <w:r w:rsidRPr="007B686F">
              <w:rPr>
                <w:rFonts w:ascii="Bookman Old Style" w:hAnsi="Bookman Old Style"/>
                <w:lang w:val="en-US"/>
              </w:rPr>
              <w:t xml:space="preserve">-W.B. Wendel, </w:t>
            </w:r>
            <w:r w:rsidRPr="007B686F">
              <w:rPr>
                <w:rFonts w:ascii="Bookman Old Style" w:hAnsi="Bookman Old Style"/>
                <w:i/>
                <w:iCs/>
                <w:lang w:val="en-US"/>
              </w:rPr>
              <w:t>Lawyers and Fidelity to Law</w:t>
            </w:r>
            <w:r w:rsidRPr="007B686F">
              <w:rPr>
                <w:rFonts w:ascii="Bookman Old Style" w:hAnsi="Bookman Old Style"/>
                <w:lang w:val="en-US"/>
              </w:rPr>
              <w:t>, Princeton, 2010</w:t>
            </w:r>
          </w:p>
          <w:p w14:paraId="70D2DD2A" w14:textId="77777777" w:rsidR="007B686F" w:rsidRPr="007B686F" w:rsidRDefault="007B686F" w:rsidP="007B686F">
            <w:pPr>
              <w:ind w:left="708"/>
              <w:jc w:val="both"/>
              <w:rPr>
                <w:rFonts w:ascii="Bookman Old Style" w:hAnsi="Bookman Old Style"/>
                <w:lang w:val="en-US"/>
              </w:rPr>
            </w:pPr>
          </w:p>
          <w:p w14:paraId="3104DCB1" w14:textId="77777777" w:rsidR="007B686F" w:rsidRPr="007B686F" w:rsidRDefault="007B686F" w:rsidP="007B686F">
            <w:pPr>
              <w:ind w:left="708"/>
              <w:jc w:val="both"/>
              <w:rPr>
                <w:rFonts w:ascii="Bookman Old Style" w:hAnsi="Bookman Old Style"/>
              </w:rPr>
            </w:pPr>
          </w:p>
          <w:p w14:paraId="73CFE507" w14:textId="19E7D8CB" w:rsidR="007B686F" w:rsidRPr="000C02D0" w:rsidRDefault="007B686F" w:rsidP="007B686F">
            <w:pPr>
              <w:ind w:left="708"/>
              <w:jc w:val="both"/>
              <w:rPr>
                <w:rFonts w:ascii="Bookman Old Style" w:hAnsi="Bookman Old Style"/>
              </w:rPr>
            </w:pPr>
          </w:p>
        </w:tc>
      </w:tr>
      <w:tr w:rsidR="00027004" w:rsidRPr="000C02D0" w14:paraId="038E1394" w14:textId="77777777" w:rsidTr="00C767F2">
        <w:trPr>
          <w:trHeight w:val="2537"/>
        </w:trPr>
        <w:tc>
          <w:tcPr>
            <w:tcW w:w="2449" w:type="dxa"/>
            <w:shd w:val="clear" w:color="auto" w:fill="auto"/>
          </w:tcPr>
          <w:p w14:paraId="4AA536B7" w14:textId="77777777" w:rsidR="00403309" w:rsidRPr="000C02D0" w:rsidRDefault="00403309" w:rsidP="00800FB9">
            <w:pPr>
              <w:jc w:val="center"/>
              <w:rPr>
                <w:rFonts w:ascii="Bookman Old Style" w:hAnsi="Bookman Old Style"/>
                <w:b/>
              </w:rPr>
            </w:pPr>
          </w:p>
          <w:p w14:paraId="3F30F5A1" w14:textId="77777777" w:rsidR="00403309" w:rsidRPr="000C02D0" w:rsidRDefault="00403309" w:rsidP="00800FB9">
            <w:pPr>
              <w:jc w:val="center"/>
              <w:rPr>
                <w:rFonts w:ascii="Bookman Old Style" w:hAnsi="Bookman Old Style"/>
                <w:b/>
              </w:rPr>
            </w:pPr>
          </w:p>
          <w:p w14:paraId="544BF196" w14:textId="77777777" w:rsidR="00027004" w:rsidRPr="000C02D0" w:rsidRDefault="00027004" w:rsidP="00800FB9">
            <w:pPr>
              <w:jc w:val="center"/>
              <w:rPr>
                <w:rFonts w:ascii="Bookman Old Style" w:hAnsi="Bookman Old Style"/>
                <w:b/>
              </w:rPr>
            </w:pPr>
            <w:r w:rsidRPr="000C02D0">
              <w:rPr>
                <w:rFonts w:ascii="Bookman Old Style" w:hAnsi="Bookman Old Style"/>
                <w:b/>
              </w:rPr>
              <w:t xml:space="preserve">Attività di </w:t>
            </w:r>
            <w:r w:rsidR="00800FB9" w:rsidRPr="000C02D0">
              <w:rPr>
                <w:rFonts w:ascii="Bookman Old Style" w:hAnsi="Bookman Old Style"/>
                <w:b/>
              </w:rPr>
              <w:t>S</w:t>
            </w:r>
            <w:r w:rsidRPr="000C02D0">
              <w:rPr>
                <w:rFonts w:ascii="Bookman Old Style" w:hAnsi="Bookman Old Style"/>
                <w:b/>
              </w:rPr>
              <w:t>upporto</w:t>
            </w:r>
          </w:p>
        </w:tc>
        <w:tc>
          <w:tcPr>
            <w:tcW w:w="8458" w:type="dxa"/>
            <w:shd w:val="clear" w:color="auto" w:fill="auto"/>
          </w:tcPr>
          <w:p w14:paraId="007FE801" w14:textId="77777777" w:rsidR="00403309" w:rsidRPr="000C02D0" w:rsidRDefault="00403309" w:rsidP="00403309">
            <w:pPr>
              <w:ind w:left="708"/>
              <w:rPr>
                <w:rFonts w:ascii="Bookman Old Style" w:hAnsi="Bookman Old Style"/>
              </w:rPr>
            </w:pPr>
          </w:p>
          <w:p w14:paraId="45F4200A" w14:textId="77777777" w:rsidR="00403309" w:rsidRPr="000C02D0" w:rsidRDefault="00403309" w:rsidP="00403309">
            <w:pPr>
              <w:ind w:left="708"/>
              <w:rPr>
                <w:rFonts w:ascii="Bookman Old Style" w:hAnsi="Bookman Old Style"/>
              </w:rPr>
            </w:pPr>
            <w:r w:rsidRPr="000C02D0">
              <w:rPr>
                <w:rFonts w:ascii="Bookman Old Style" w:hAnsi="Bookman Old Style"/>
              </w:rPr>
              <w:t>Eventuali seminari saranno programmati nel corso delle lezioni.</w:t>
            </w:r>
          </w:p>
          <w:p w14:paraId="417E09E2" w14:textId="77777777" w:rsidR="00403309" w:rsidRPr="000C02D0" w:rsidRDefault="00403309" w:rsidP="00403309">
            <w:pPr>
              <w:ind w:left="708"/>
              <w:rPr>
                <w:rFonts w:ascii="Bookman Old Style" w:hAnsi="Bookman Old Style"/>
              </w:rPr>
            </w:pPr>
            <w:r w:rsidRPr="000C02D0">
              <w:rPr>
                <w:rFonts w:ascii="Bookman Old Style" w:hAnsi="Bookman Old Style"/>
              </w:rPr>
              <w:t xml:space="preserve">Durante il corso il ricevimento del Docente avrà luogo nell’ora precedente e successiva ad ogni lezione. </w:t>
            </w:r>
          </w:p>
          <w:p w14:paraId="1B4DF7C6" w14:textId="77777777" w:rsidR="002646C9" w:rsidRDefault="002646C9" w:rsidP="00403309">
            <w:pPr>
              <w:ind w:left="708"/>
              <w:rPr>
                <w:rFonts w:ascii="Bookman Old Style" w:hAnsi="Bookman Old Style"/>
              </w:rPr>
            </w:pPr>
          </w:p>
          <w:p w14:paraId="73D71EBB" w14:textId="77777777" w:rsidR="007B686F" w:rsidRPr="007B686F" w:rsidRDefault="007B686F" w:rsidP="007B686F">
            <w:pPr>
              <w:rPr>
                <w:rFonts w:ascii="Bookman Old Style" w:hAnsi="Bookman Old Style"/>
              </w:rPr>
            </w:pPr>
            <w:r w:rsidRPr="007B686F">
              <w:rPr>
                <w:rFonts w:ascii="Bookman Old Style" w:hAnsi="Bookman Old Style"/>
              </w:rPr>
              <w:t>Sarà previsto un ricevimento settimanale da concordare inviando una mail a:</w:t>
            </w:r>
          </w:p>
          <w:p w14:paraId="1EC2F44E" w14:textId="77777777" w:rsidR="007B686F" w:rsidRPr="007B686F" w:rsidRDefault="007B686F" w:rsidP="007B686F">
            <w:pPr>
              <w:rPr>
                <w:rFonts w:ascii="Bookman Old Style" w:hAnsi="Bookman Old Style"/>
              </w:rPr>
            </w:pPr>
          </w:p>
          <w:p w14:paraId="310AB9FE" w14:textId="38231E4A" w:rsidR="00027004" w:rsidRPr="000C02D0" w:rsidRDefault="007B686F" w:rsidP="007B686F">
            <w:pPr>
              <w:rPr>
                <w:rFonts w:ascii="Bookman Old Style" w:hAnsi="Bookman Old Style"/>
              </w:rPr>
            </w:pPr>
            <w:r w:rsidRPr="007B686F">
              <w:rPr>
                <w:rFonts w:ascii="Bookman Old Style" w:hAnsi="Bookman Old Style"/>
              </w:rPr>
              <w:t xml:space="preserve">  a.romeo@unicz.it</w:t>
            </w:r>
          </w:p>
        </w:tc>
      </w:tr>
      <w:tr w:rsidR="00027004" w:rsidRPr="000C02D0" w14:paraId="04783918" w14:textId="77777777" w:rsidTr="00C767F2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1C11F" w14:textId="77777777" w:rsidR="00403309" w:rsidRPr="000C02D0" w:rsidRDefault="00403309" w:rsidP="00800FB9">
            <w:pPr>
              <w:jc w:val="center"/>
              <w:rPr>
                <w:rFonts w:ascii="Bookman Old Style" w:hAnsi="Bookman Old Style"/>
                <w:b/>
              </w:rPr>
            </w:pPr>
          </w:p>
          <w:p w14:paraId="7EAAB07A" w14:textId="77777777" w:rsidR="00027004" w:rsidRPr="000C02D0" w:rsidRDefault="00027004" w:rsidP="00800FB9">
            <w:pPr>
              <w:jc w:val="center"/>
              <w:rPr>
                <w:rFonts w:ascii="Bookman Old Style" w:hAnsi="Bookman Old Style"/>
                <w:b/>
              </w:rPr>
            </w:pPr>
            <w:r w:rsidRPr="000C02D0">
              <w:rPr>
                <w:rFonts w:ascii="Bookman Old Style" w:hAnsi="Bookman Old Style"/>
                <w:b/>
              </w:rPr>
              <w:t xml:space="preserve">Modalità di </w:t>
            </w:r>
            <w:r w:rsidR="00800FB9" w:rsidRPr="000C02D0">
              <w:rPr>
                <w:rFonts w:ascii="Bookman Old Style" w:hAnsi="Bookman Old Style"/>
                <w:b/>
              </w:rPr>
              <w:t>Frequenza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4003" w14:textId="77777777" w:rsidR="00403309" w:rsidRPr="000C02D0" w:rsidRDefault="00403309" w:rsidP="00403309">
            <w:pPr>
              <w:ind w:left="720"/>
              <w:rPr>
                <w:rFonts w:ascii="Bookman Old Style" w:hAnsi="Bookman Old Style"/>
              </w:rPr>
            </w:pPr>
          </w:p>
          <w:p w14:paraId="6341B17E" w14:textId="77777777" w:rsidR="002646C9" w:rsidRDefault="00403309" w:rsidP="00C767F2">
            <w:pPr>
              <w:ind w:left="720"/>
              <w:jc w:val="both"/>
              <w:rPr>
                <w:rFonts w:ascii="Bookman Old Style" w:hAnsi="Bookman Old Style"/>
              </w:rPr>
            </w:pPr>
            <w:r w:rsidRPr="000C02D0">
              <w:rPr>
                <w:rFonts w:ascii="Bookman Old Style" w:hAnsi="Bookman Old Style"/>
              </w:rPr>
              <w:t xml:space="preserve">Le modalità sono indicate dall’art. 8 del Regolamento didattico d’Ateneo. L’esame finale sarà svolto in forma </w:t>
            </w:r>
            <w:r w:rsidRPr="000C02D0">
              <w:rPr>
                <w:rFonts w:ascii="Bookman Old Style" w:hAnsi="Bookman Old Style"/>
                <w:b/>
              </w:rPr>
              <w:t>orale</w:t>
            </w:r>
            <w:r w:rsidRPr="000C02D0">
              <w:rPr>
                <w:rFonts w:ascii="Bookman Old Style" w:hAnsi="Bookman Old Style"/>
              </w:rPr>
              <w:t>.</w:t>
            </w:r>
            <w:r w:rsidR="002646C9" w:rsidRPr="002646C9">
              <w:rPr>
                <w:rFonts w:ascii="Bookman Old Style" w:hAnsi="Bookman Old Style"/>
              </w:rPr>
              <w:t xml:space="preserve"> </w:t>
            </w:r>
          </w:p>
          <w:p w14:paraId="2B26A442" w14:textId="364DE170" w:rsidR="00027004" w:rsidRPr="000C02D0" w:rsidRDefault="002646C9" w:rsidP="007B686F">
            <w:pPr>
              <w:ind w:left="720"/>
              <w:jc w:val="both"/>
              <w:rPr>
                <w:rFonts w:ascii="Bookman Old Style" w:hAnsi="Bookman Old Style"/>
              </w:rPr>
            </w:pPr>
            <w:r w:rsidRPr="002646C9">
              <w:rPr>
                <w:rFonts w:ascii="Bookman Old Style" w:hAnsi="Bookman Old Style"/>
                <w:i/>
                <w:iCs/>
              </w:rPr>
              <w:t>(</w:t>
            </w:r>
          </w:p>
        </w:tc>
      </w:tr>
      <w:tr w:rsidR="00027004" w:rsidRPr="000C02D0" w14:paraId="7B533ECC" w14:textId="77777777" w:rsidTr="00C767F2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2FB47" w14:textId="77777777" w:rsidR="00C767F2" w:rsidRPr="000C02D0" w:rsidRDefault="00C767F2" w:rsidP="00800FB9">
            <w:pPr>
              <w:jc w:val="center"/>
              <w:rPr>
                <w:rFonts w:ascii="Bookman Old Style" w:hAnsi="Bookman Old Style"/>
                <w:b/>
              </w:rPr>
            </w:pPr>
          </w:p>
          <w:p w14:paraId="25DE970E" w14:textId="77777777" w:rsidR="00C767F2" w:rsidRPr="000C02D0" w:rsidRDefault="00C767F2" w:rsidP="00800FB9">
            <w:pPr>
              <w:jc w:val="center"/>
              <w:rPr>
                <w:rFonts w:ascii="Bookman Old Style" w:hAnsi="Bookman Old Style"/>
                <w:b/>
              </w:rPr>
            </w:pPr>
          </w:p>
          <w:p w14:paraId="6755B9C4" w14:textId="77777777" w:rsidR="00C767F2" w:rsidRPr="000C02D0" w:rsidRDefault="00C767F2" w:rsidP="00800FB9">
            <w:pPr>
              <w:jc w:val="center"/>
              <w:rPr>
                <w:rFonts w:ascii="Bookman Old Style" w:hAnsi="Bookman Old Style"/>
                <w:b/>
              </w:rPr>
            </w:pPr>
          </w:p>
          <w:p w14:paraId="5EC4918E" w14:textId="77777777" w:rsidR="00C767F2" w:rsidRPr="000C02D0" w:rsidRDefault="00C767F2" w:rsidP="00800FB9">
            <w:pPr>
              <w:jc w:val="center"/>
              <w:rPr>
                <w:rFonts w:ascii="Bookman Old Style" w:hAnsi="Bookman Old Style"/>
                <w:b/>
              </w:rPr>
            </w:pPr>
          </w:p>
          <w:p w14:paraId="3610F05E" w14:textId="77777777" w:rsidR="00C767F2" w:rsidRPr="000C02D0" w:rsidRDefault="00C767F2" w:rsidP="00800FB9">
            <w:pPr>
              <w:jc w:val="center"/>
              <w:rPr>
                <w:rFonts w:ascii="Bookman Old Style" w:hAnsi="Bookman Old Style"/>
                <w:b/>
              </w:rPr>
            </w:pPr>
          </w:p>
          <w:p w14:paraId="42E222AF" w14:textId="77777777" w:rsidR="00C767F2" w:rsidRPr="000C02D0" w:rsidRDefault="00C767F2" w:rsidP="00800FB9">
            <w:pPr>
              <w:jc w:val="center"/>
              <w:rPr>
                <w:rFonts w:ascii="Bookman Old Style" w:hAnsi="Bookman Old Style"/>
                <w:b/>
              </w:rPr>
            </w:pPr>
          </w:p>
          <w:p w14:paraId="785979EC" w14:textId="77777777" w:rsidR="00C767F2" w:rsidRPr="000C02D0" w:rsidRDefault="00C767F2" w:rsidP="00800FB9">
            <w:pPr>
              <w:jc w:val="center"/>
              <w:rPr>
                <w:rFonts w:ascii="Bookman Old Style" w:hAnsi="Bookman Old Style"/>
                <w:b/>
              </w:rPr>
            </w:pPr>
          </w:p>
          <w:p w14:paraId="1BA75796" w14:textId="77777777" w:rsidR="00C767F2" w:rsidRPr="000C02D0" w:rsidRDefault="00C767F2" w:rsidP="00800FB9">
            <w:pPr>
              <w:jc w:val="center"/>
              <w:rPr>
                <w:rFonts w:ascii="Bookman Old Style" w:hAnsi="Bookman Old Style"/>
                <w:b/>
              </w:rPr>
            </w:pPr>
          </w:p>
          <w:p w14:paraId="7DD7CAEA" w14:textId="77777777" w:rsidR="00C767F2" w:rsidRPr="000C02D0" w:rsidRDefault="00C767F2" w:rsidP="00800FB9">
            <w:pPr>
              <w:jc w:val="center"/>
              <w:rPr>
                <w:rFonts w:ascii="Bookman Old Style" w:hAnsi="Bookman Old Style"/>
                <w:b/>
              </w:rPr>
            </w:pPr>
          </w:p>
          <w:p w14:paraId="5A906067" w14:textId="77777777" w:rsidR="00C767F2" w:rsidRPr="000C02D0" w:rsidRDefault="00C767F2" w:rsidP="00800FB9">
            <w:pPr>
              <w:jc w:val="center"/>
              <w:rPr>
                <w:rFonts w:ascii="Bookman Old Style" w:hAnsi="Bookman Old Style"/>
                <w:b/>
              </w:rPr>
            </w:pPr>
          </w:p>
          <w:p w14:paraId="6FCF30BF" w14:textId="77777777" w:rsidR="00C767F2" w:rsidRPr="000C02D0" w:rsidRDefault="00C767F2" w:rsidP="00800FB9">
            <w:pPr>
              <w:jc w:val="center"/>
              <w:rPr>
                <w:rFonts w:ascii="Bookman Old Style" w:hAnsi="Bookman Old Style"/>
                <w:b/>
              </w:rPr>
            </w:pPr>
          </w:p>
          <w:p w14:paraId="7A8E0DB6" w14:textId="77777777" w:rsidR="00C767F2" w:rsidRPr="000C02D0" w:rsidRDefault="00C767F2" w:rsidP="00800FB9">
            <w:pPr>
              <w:jc w:val="center"/>
              <w:rPr>
                <w:rFonts w:ascii="Bookman Old Style" w:hAnsi="Bookman Old Style"/>
                <w:b/>
              </w:rPr>
            </w:pPr>
          </w:p>
          <w:p w14:paraId="36B108E9" w14:textId="77777777" w:rsidR="00027004" w:rsidRPr="000C02D0" w:rsidRDefault="00027004" w:rsidP="00800FB9">
            <w:pPr>
              <w:jc w:val="center"/>
              <w:rPr>
                <w:rFonts w:ascii="Bookman Old Style" w:hAnsi="Bookman Old Style"/>
                <w:b/>
              </w:rPr>
            </w:pPr>
            <w:r w:rsidRPr="000C02D0">
              <w:rPr>
                <w:rFonts w:ascii="Bookman Old Style" w:hAnsi="Bookman Old Style"/>
                <w:b/>
              </w:rPr>
              <w:t xml:space="preserve">Modalità di </w:t>
            </w:r>
            <w:r w:rsidR="00800FB9" w:rsidRPr="000C02D0">
              <w:rPr>
                <w:rFonts w:ascii="Bookman Old Style" w:hAnsi="Bookman Old Style"/>
                <w:b/>
              </w:rPr>
              <w:t>A</w:t>
            </w:r>
            <w:r w:rsidRPr="000C02D0">
              <w:rPr>
                <w:rFonts w:ascii="Bookman Old Style" w:hAnsi="Bookman Old Style"/>
                <w:b/>
              </w:rPr>
              <w:t>ccertamento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ADFB" w14:textId="77777777" w:rsidR="00027004" w:rsidRPr="000C02D0" w:rsidRDefault="00027004" w:rsidP="00E8049B">
            <w:pPr>
              <w:rPr>
                <w:rFonts w:ascii="Bookman Old Style" w:hAnsi="Bookman Old Style"/>
              </w:rPr>
            </w:pPr>
          </w:p>
          <w:tbl>
            <w:tblPr>
              <w:tblW w:w="0" w:type="auto"/>
              <w:tblInd w:w="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60"/>
              <w:gridCol w:w="2089"/>
              <w:gridCol w:w="2141"/>
              <w:gridCol w:w="2156"/>
            </w:tblGrid>
            <w:tr w:rsidR="00027004" w:rsidRPr="000C02D0" w14:paraId="22EEEDEF" w14:textId="77777777" w:rsidTr="00E8049B">
              <w:tc>
                <w:tcPr>
                  <w:tcW w:w="962" w:type="dxa"/>
                </w:tcPr>
                <w:p w14:paraId="2EB26022" w14:textId="77777777" w:rsidR="00027004" w:rsidRPr="000C02D0" w:rsidRDefault="001E4318" w:rsidP="00E8049B">
                  <w:pPr>
                    <w:rPr>
                      <w:rFonts w:ascii="Bookman Old Style" w:hAnsi="Bookman Old Style"/>
                      <w:b/>
                    </w:rPr>
                  </w:pPr>
                  <w:r w:rsidRPr="000C02D0">
                    <w:rPr>
                      <w:rFonts w:ascii="Bookman Old Style" w:hAnsi="Bookman Old Style"/>
                      <w:b/>
                    </w:rPr>
                    <w:t>Votazione</w:t>
                  </w:r>
                </w:p>
              </w:tc>
              <w:tc>
                <w:tcPr>
                  <w:tcW w:w="1911" w:type="dxa"/>
                </w:tcPr>
                <w:p w14:paraId="0C1ECC0D" w14:textId="77777777" w:rsidR="00027004" w:rsidRPr="000C02D0" w:rsidRDefault="00027004" w:rsidP="001E4318">
                  <w:pPr>
                    <w:rPr>
                      <w:rFonts w:ascii="Bookman Old Style" w:hAnsi="Bookman Old Style"/>
                      <w:color w:val="000000"/>
                    </w:rPr>
                  </w:pPr>
                  <w:r w:rsidRPr="000C02D0">
                    <w:rPr>
                      <w:rFonts w:ascii="Bookman Old Style" w:hAnsi="Bookman Old Style"/>
                      <w:b/>
                      <w:bCs/>
                      <w:color w:val="000000"/>
                    </w:rPr>
                    <w:t>Conoscenza e comprensione</w:t>
                  </w:r>
                  <w:r w:rsidR="001E4318" w:rsidRPr="000C02D0">
                    <w:rPr>
                      <w:rFonts w:ascii="Bookman Old Style" w:hAnsi="Bookman Old Style"/>
                      <w:b/>
                      <w:bCs/>
                      <w:color w:val="000000"/>
                    </w:rPr>
                    <w:t xml:space="preserve"> dell’</w:t>
                  </w:r>
                  <w:r w:rsidRPr="000C02D0">
                    <w:rPr>
                      <w:rFonts w:ascii="Bookman Old Style" w:hAnsi="Bookman Old Style"/>
                      <w:b/>
                      <w:bCs/>
                      <w:color w:val="000000"/>
                    </w:rPr>
                    <w:t>argomento</w:t>
                  </w:r>
                </w:p>
              </w:tc>
              <w:tc>
                <w:tcPr>
                  <w:tcW w:w="2073" w:type="dxa"/>
                </w:tcPr>
                <w:p w14:paraId="1486BE15" w14:textId="77777777" w:rsidR="00027004" w:rsidRPr="000C02D0" w:rsidRDefault="00027004" w:rsidP="00E8049B">
                  <w:pPr>
                    <w:rPr>
                      <w:rFonts w:ascii="Bookman Old Style" w:hAnsi="Bookman Old Style"/>
                      <w:color w:val="000000"/>
                    </w:rPr>
                  </w:pPr>
                  <w:r w:rsidRPr="000C02D0">
                    <w:rPr>
                      <w:rFonts w:ascii="Bookman Old Style" w:hAnsi="Bookman Old Style"/>
                      <w:b/>
                      <w:bCs/>
                      <w:color w:val="000000"/>
                    </w:rPr>
                    <w:t xml:space="preserve">Capacità di analisi e </w:t>
                  </w:r>
                  <w:r w:rsidR="001E4318" w:rsidRPr="000C02D0">
                    <w:rPr>
                      <w:rFonts w:ascii="Bookman Old Style" w:hAnsi="Bookman Old Style"/>
                      <w:b/>
                      <w:bCs/>
                      <w:color w:val="000000"/>
                    </w:rPr>
                    <w:t xml:space="preserve">di </w:t>
                  </w:r>
                  <w:r w:rsidRPr="000C02D0">
                    <w:rPr>
                      <w:rFonts w:ascii="Bookman Old Style" w:hAnsi="Bookman Old Style"/>
                      <w:b/>
                      <w:bCs/>
                      <w:color w:val="000000"/>
                    </w:rPr>
                    <w:t>sintesi</w:t>
                  </w:r>
                </w:p>
              </w:tc>
              <w:tc>
                <w:tcPr>
                  <w:tcW w:w="2087" w:type="dxa"/>
                </w:tcPr>
                <w:p w14:paraId="1036D751" w14:textId="77777777" w:rsidR="00027004" w:rsidRPr="000C02D0" w:rsidRDefault="00027004" w:rsidP="00E8049B">
                  <w:pPr>
                    <w:rPr>
                      <w:rFonts w:ascii="Bookman Old Style" w:hAnsi="Bookman Old Style"/>
                      <w:color w:val="000000"/>
                    </w:rPr>
                  </w:pPr>
                  <w:r w:rsidRPr="000C02D0">
                    <w:rPr>
                      <w:rFonts w:ascii="Bookman Old Style" w:hAnsi="Bookman Old Style"/>
                      <w:b/>
                      <w:bCs/>
                      <w:color w:val="000000"/>
                    </w:rPr>
                    <w:t>Utilizzo di referenze</w:t>
                  </w:r>
                </w:p>
              </w:tc>
            </w:tr>
            <w:tr w:rsidR="00027004" w:rsidRPr="000C02D0" w14:paraId="430DB1D2" w14:textId="77777777" w:rsidTr="00E8049B">
              <w:tc>
                <w:tcPr>
                  <w:tcW w:w="962" w:type="dxa"/>
                </w:tcPr>
                <w:p w14:paraId="432AA372" w14:textId="77777777" w:rsidR="00027004" w:rsidRPr="000C02D0" w:rsidRDefault="00027004" w:rsidP="00E8049B">
                  <w:pPr>
                    <w:rPr>
                      <w:rFonts w:ascii="Bookman Old Style" w:hAnsi="Bookman Old Style"/>
                    </w:rPr>
                  </w:pPr>
                  <w:r w:rsidRPr="000C02D0">
                    <w:rPr>
                      <w:rFonts w:ascii="Bookman Old Style" w:hAnsi="Bookman Old Style"/>
                    </w:rPr>
                    <w:t>Non idoneo</w:t>
                  </w:r>
                </w:p>
              </w:tc>
              <w:tc>
                <w:tcPr>
                  <w:tcW w:w="1911" w:type="dxa"/>
                </w:tcPr>
                <w:p w14:paraId="55CD1A0A" w14:textId="77777777" w:rsidR="00027004" w:rsidRPr="000C02D0" w:rsidRDefault="00027004" w:rsidP="001E4318">
                  <w:pPr>
                    <w:ind w:left="139"/>
                    <w:rPr>
                      <w:rFonts w:ascii="Bookman Old Style" w:hAnsi="Bookman Old Style"/>
                    </w:rPr>
                  </w:pPr>
                  <w:r w:rsidRPr="000C02D0">
                    <w:rPr>
                      <w:rFonts w:ascii="Bookman Old Style" w:hAnsi="Bookman Old Style"/>
                    </w:rPr>
                    <w:t>Importanti carenze.</w:t>
                  </w:r>
                  <w:r w:rsidR="001E4318" w:rsidRPr="000C02D0">
                    <w:rPr>
                      <w:rFonts w:ascii="Bookman Old Style" w:hAnsi="Bookman Old Style"/>
                    </w:rPr>
                    <w:t xml:space="preserve"> </w:t>
                  </w:r>
                  <w:r w:rsidRPr="000C02D0">
                    <w:rPr>
                      <w:rFonts w:ascii="Bookman Old Style" w:hAnsi="Bookman Old Style"/>
                    </w:rPr>
                    <w:t>Significative inaccuratezze</w:t>
                  </w:r>
                </w:p>
              </w:tc>
              <w:tc>
                <w:tcPr>
                  <w:tcW w:w="2073" w:type="dxa"/>
                </w:tcPr>
                <w:p w14:paraId="386CD25E" w14:textId="77777777" w:rsidR="00027004" w:rsidRPr="000C02D0" w:rsidRDefault="00027004" w:rsidP="00E8049B">
                  <w:pPr>
                    <w:rPr>
                      <w:rFonts w:ascii="Bookman Old Style" w:hAnsi="Bookman Old Style"/>
                    </w:rPr>
                  </w:pPr>
                  <w:r w:rsidRPr="000C02D0">
                    <w:rPr>
                      <w:rFonts w:ascii="Bookman Old Style" w:hAnsi="Bookman Old Style"/>
                    </w:rPr>
                    <w:t>Irrilevanti. Frequenti generalizzazioni. Incapacità di sintesi</w:t>
                  </w:r>
                </w:p>
              </w:tc>
              <w:tc>
                <w:tcPr>
                  <w:tcW w:w="2087" w:type="dxa"/>
                </w:tcPr>
                <w:p w14:paraId="41CF26BB" w14:textId="77777777" w:rsidR="00027004" w:rsidRPr="000C02D0" w:rsidRDefault="00027004" w:rsidP="00E8049B">
                  <w:pPr>
                    <w:rPr>
                      <w:rFonts w:ascii="Bookman Old Style" w:hAnsi="Bookman Old Style"/>
                    </w:rPr>
                  </w:pPr>
                  <w:r w:rsidRPr="000C02D0">
                    <w:rPr>
                      <w:rFonts w:ascii="Bookman Old Style" w:hAnsi="Bookman Old Style"/>
                    </w:rPr>
                    <w:t>Completamente inappropriato</w:t>
                  </w:r>
                </w:p>
              </w:tc>
            </w:tr>
            <w:tr w:rsidR="00027004" w:rsidRPr="000C02D0" w14:paraId="130FC427" w14:textId="77777777" w:rsidTr="00E8049B">
              <w:tc>
                <w:tcPr>
                  <w:tcW w:w="962" w:type="dxa"/>
                </w:tcPr>
                <w:p w14:paraId="7F6B8F9D" w14:textId="77777777" w:rsidR="00027004" w:rsidRPr="000C02D0" w:rsidRDefault="00027004" w:rsidP="00E8049B">
                  <w:pPr>
                    <w:rPr>
                      <w:rFonts w:ascii="Bookman Old Style" w:hAnsi="Bookman Old Style"/>
                    </w:rPr>
                  </w:pPr>
                  <w:r w:rsidRPr="000C02D0">
                    <w:rPr>
                      <w:rFonts w:ascii="Bookman Old Style" w:hAnsi="Bookman Old Style"/>
                    </w:rPr>
                    <w:t>18-20</w:t>
                  </w:r>
                </w:p>
              </w:tc>
              <w:tc>
                <w:tcPr>
                  <w:tcW w:w="1911" w:type="dxa"/>
                </w:tcPr>
                <w:p w14:paraId="5C71816E" w14:textId="77777777" w:rsidR="00027004" w:rsidRPr="000C02D0" w:rsidRDefault="001E4318" w:rsidP="00E8049B">
                  <w:pPr>
                    <w:rPr>
                      <w:rFonts w:ascii="Bookman Old Style" w:hAnsi="Bookman Old Style"/>
                    </w:rPr>
                  </w:pPr>
                  <w:r w:rsidRPr="000C02D0">
                    <w:rPr>
                      <w:rFonts w:ascii="Bookman Old Style" w:hAnsi="Bookman Old Style"/>
                    </w:rPr>
                    <w:t xml:space="preserve">A livello soglia. Imperfezioni </w:t>
                  </w:r>
                  <w:r w:rsidR="00027004" w:rsidRPr="000C02D0">
                    <w:rPr>
                      <w:rFonts w:ascii="Bookman Old Style" w:hAnsi="Bookman Old Style"/>
                    </w:rPr>
                    <w:t>evidenti</w:t>
                  </w:r>
                </w:p>
              </w:tc>
              <w:tc>
                <w:tcPr>
                  <w:tcW w:w="2073" w:type="dxa"/>
                </w:tcPr>
                <w:p w14:paraId="097F3B7F" w14:textId="77777777" w:rsidR="00027004" w:rsidRPr="000C02D0" w:rsidRDefault="00027004" w:rsidP="00E8049B">
                  <w:pPr>
                    <w:rPr>
                      <w:rFonts w:ascii="Bookman Old Style" w:hAnsi="Bookman Old Style"/>
                    </w:rPr>
                  </w:pPr>
                  <w:r w:rsidRPr="000C02D0">
                    <w:rPr>
                      <w:rFonts w:ascii="Bookman Old Style" w:hAnsi="Bookman Old Style"/>
                    </w:rPr>
                    <w:t>Capacità appena sufficienti</w:t>
                  </w:r>
                </w:p>
              </w:tc>
              <w:tc>
                <w:tcPr>
                  <w:tcW w:w="2087" w:type="dxa"/>
                </w:tcPr>
                <w:p w14:paraId="711A2524" w14:textId="77777777" w:rsidR="00027004" w:rsidRPr="000C02D0" w:rsidRDefault="00027004" w:rsidP="00E8049B">
                  <w:pPr>
                    <w:rPr>
                      <w:rFonts w:ascii="Bookman Old Style" w:hAnsi="Bookman Old Style"/>
                    </w:rPr>
                  </w:pPr>
                  <w:r w:rsidRPr="000C02D0">
                    <w:rPr>
                      <w:rFonts w:ascii="Bookman Old Style" w:hAnsi="Bookman Old Style"/>
                    </w:rPr>
                    <w:t>Appena appropriato</w:t>
                  </w:r>
                </w:p>
              </w:tc>
            </w:tr>
            <w:tr w:rsidR="00027004" w:rsidRPr="000C02D0" w14:paraId="2747CDAC" w14:textId="77777777" w:rsidTr="00E8049B">
              <w:tc>
                <w:tcPr>
                  <w:tcW w:w="962" w:type="dxa"/>
                </w:tcPr>
                <w:p w14:paraId="5EE4B933" w14:textId="77777777" w:rsidR="00027004" w:rsidRPr="000C02D0" w:rsidRDefault="00027004" w:rsidP="00E8049B">
                  <w:pPr>
                    <w:rPr>
                      <w:rFonts w:ascii="Bookman Old Style" w:hAnsi="Bookman Old Style"/>
                    </w:rPr>
                  </w:pPr>
                  <w:r w:rsidRPr="000C02D0">
                    <w:rPr>
                      <w:rFonts w:ascii="Bookman Old Style" w:hAnsi="Bookman Old Style"/>
                    </w:rPr>
                    <w:t>21-23</w:t>
                  </w:r>
                </w:p>
              </w:tc>
              <w:tc>
                <w:tcPr>
                  <w:tcW w:w="1911" w:type="dxa"/>
                </w:tcPr>
                <w:p w14:paraId="07A1B9BD" w14:textId="77777777" w:rsidR="00027004" w:rsidRPr="000C02D0" w:rsidRDefault="00027004" w:rsidP="00E8049B">
                  <w:pPr>
                    <w:rPr>
                      <w:rFonts w:ascii="Bookman Old Style" w:hAnsi="Bookman Old Style"/>
                    </w:rPr>
                  </w:pPr>
                  <w:r w:rsidRPr="000C02D0">
                    <w:rPr>
                      <w:rFonts w:ascii="Bookman Old Style" w:hAnsi="Bookman Old Style"/>
                    </w:rPr>
                    <w:t>Conoscenza routinaria</w:t>
                  </w:r>
                </w:p>
              </w:tc>
              <w:tc>
                <w:tcPr>
                  <w:tcW w:w="2073" w:type="dxa"/>
                </w:tcPr>
                <w:p w14:paraId="625F43D3" w14:textId="77777777" w:rsidR="00027004" w:rsidRPr="000C02D0" w:rsidRDefault="00411C22" w:rsidP="00E8049B">
                  <w:pPr>
                    <w:rPr>
                      <w:rFonts w:ascii="Bookman Old Style" w:hAnsi="Bookman Old Style"/>
                    </w:rPr>
                  </w:pPr>
                  <w:r w:rsidRPr="000C02D0">
                    <w:rPr>
                      <w:rFonts w:ascii="Bookman Old Style" w:hAnsi="Bookman Old Style"/>
                    </w:rPr>
                    <w:t>È</w:t>
                  </w:r>
                  <w:r w:rsidR="00027004" w:rsidRPr="000C02D0">
                    <w:rPr>
                      <w:rFonts w:ascii="Bookman Old Style" w:hAnsi="Bookman Old Style"/>
                    </w:rPr>
                    <w:t xml:space="preserve"> in grado di analisi e </w:t>
                  </w:r>
                  <w:r w:rsidR="001E4318" w:rsidRPr="000C02D0">
                    <w:rPr>
                      <w:rFonts w:ascii="Bookman Old Style" w:hAnsi="Bookman Old Style"/>
                    </w:rPr>
                    <w:t xml:space="preserve">di </w:t>
                  </w:r>
                  <w:r w:rsidR="00027004" w:rsidRPr="000C02D0">
                    <w:rPr>
                      <w:rFonts w:ascii="Bookman Old Style" w:hAnsi="Bookman Old Style"/>
                    </w:rPr>
                    <w:t xml:space="preserve">sintesi corrette. Argomenta in </w:t>
                  </w:r>
                  <w:r w:rsidR="00027004" w:rsidRPr="000C02D0">
                    <w:rPr>
                      <w:rFonts w:ascii="Bookman Old Style" w:hAnsi="Bookman Old Style"/>
                    </w:rPr>
                    <w:lastRenderedPageBreak/>
                    <w:t>modo logico e coerente</w:t>
                  </w:r>
                </w:p>
              </w:tc>
              <w:tc>
                <w:tcPr>
                  <w:tcW w:w="2087" w:type="dxa"/>
                </w:tcPr>
                <w:p w14:paraId="7BB9F062" w14:textId="77777777" w:rsidR="00027004" w:rsidRPr="000C02D0" w:rsidRDefault="00027004" w:rsidP="00E8049B">
                  <w:pPr>
                    <w:rPr>
                      <w:rFonts w:ascii="Bookman Old Style" w:hAnsi="Bookman Old Style"/>
                    </w:rPr>
                  </w:pPr>
                  <w:r w:rsidRPr="000C02D0">
                    <w:rPr>
                      <w:rFonts w:ascii="Bookman Old Style" w:hAnsi="Bookman Old Style"/>
                    </w:rPr>
                    <w:lastRenderedPageBreak/>
                    <w:t>Utilizza le referenze standard</w:t>
                  </w:r>
                </w:p>
              </w:tc>
            </w:tr>
            <w:tr w:rsidR="00027004" w:rsidRPr="000C02D0" w14:paraId="053DE69A" w14:textId="77777777" w:rsidTr="00E8049B">
              <w:tc>
                <w:tcPr>
                  <w:tcW w:w="962" w:type="dxa"/>
                </w:tcPr>
                <w:p w14:paraId="08AA12E2" w14:textId="77777777" w:rsidR="00027004" w:rsidRPr="000C02D0" w:rsidRDefault="00027004" w:rsidP="00E8049B">
                  <w:pPr>
                    <w:rPr>
                      <w:rFonts w:ascii="Bookman Old Style" w:hAnsi="Bookman Old Style"/>
                    </w:rPr>
                  </w:pPr>
                  <w:r w:rsidRPr="000C02D0">
                    <w:rPr>
                      <w:rFonts w:ascii="Bookman Old Style" w:hAnsi="Bookman Old Style"/>
                    </w:rPr>
                    <w:t>24-26</w:t>
                  </w:r>
                </w:p>
              </w:tc>
              <w:tc>
                <w:tcPr>
                  <w:tcW w:w="1911" w:type="dxa"/>
                </w:tcPr>
                <w:p w14:paraId="7FA321F1" w14:textId="77777777" w:rsidR="00027004" w:rsidRPr="000C02D0" w:rsidRDefault="00027004" w:rsidP="00E8049B">
                  <w:pPr>
                    <w:rPr>
                      <w:rFonts w:ascii="Bookman Old Style" w:hAnsi="Bookman Old Style"/>
                    </w:rPr>
                  </w:pPr>
                  <w:r w:rsidRPr="000C02D0">
                    <w:rPr>
                      <w:rFonts w:ascii="Bookman Old Style" w:hAnsi="Bookman Old Style"/>
                    </w:rPr>
                    <w:t>Conoscenza buona</w:t>
                  </w:r>
                </w:p>
              </w:tc>
              <w:tc>
                <w:tcPr>
                  <w:tcW w:w="2073" w:type="dxa"/>
                </w:tcPr>
                <w:p w14:paraId="305A2372" w14:textId="77777777" w:rsidR="00027004" w:rsidRPr="000C02D0" w:rsidRDefault="001E4318" w:rsidP="001E4318">
                  <w:pPr>
                    <w:rPr>
                      <w:rFonts w:ascii="Bookman Old Style" w:hAnsi="Bookman Old Style"/>
                    </w:rPr>
                  </w:pPr>
                  <w:r w:rsidRPr="000C02D0">
                    <w:rPr>
                      <w:rFonts w:ascii="Bookman Old Style" w:hAnsi="Bookman Old Style"/>
                    </w:rPr>
                    <w:t>Ha capacità di analisi e di sintesi</w:t>
                  </w:r>
                  <w:r w:rsidR="00027004" w:rsidRPr="000C02D0">
                    <w:rPr>
                      <w:rFonts w:ascii="Bookman Old Style" w:hAnsi="Bookman Old Style"/>
                    </w:rPr>
                    <w:t xml:space="preserve"> buone</w:t>
                  </w:r>
                  <w:r w:rsidRPr="000C02D0">
                    <w:rPr>
                      <w:rFonts w:ascii="Bookman Old Style" w:hAnsi="Bookman Old Style"/>
                    </w:rPr>
                    <w:t>. G</w:t>
                  </w:r>
                  <w:r w:rsidR="00027004" w:rsidRPr="000C02D0">
                    <w:rPr>
                      <w:rFonts w:ascii="Bookman Old Style" w:hAnsi="Bookman Old Style"/>
                    </w:rPr>
                    <w:t>li argomenti sono espressi coerentemente</w:t>
                  </w:r>
                </w:p>
              </w:tc>
              <w:tc>
                <w:tcPr>
                  <w:tcW w:w="2087" w:type="dxa"/>
                </w:tcPr>
                <w:p w14:paraId="0D0EA0DD" w14:textId="77777777" w:rsidR="00027004" w:rsidRPr="000C02D0" w:rsidRDefault="00027004" w:rsidP="00E8049B">
                  <w:pPr>
                    <w:rPr>
                      <w:rFonts w:ascii="Bookman Old Style" w:hAnsi="Bookman Old Style"/>
                    </w:rPr>
                  </w:pPr>
                  <w:r w:rsidRPr="000C02D0">
                    <w:rPr>
                      <w:rFonts w:ascii="Bookman Old Style" w:hAnsi="Bookman Old Style"/>
                    </w:rPr>
                    <w:t>Utilizza le referenze standard</w:t>
                  </w:r>
                </w:p>
              </w:tc>
            </w:tr>
            <w:tr w:rsidR="00027004" w:rsidRPr="000C02D0" w14:paraId="67450978" w14:textId="77777777" w:rsidTr="00E8049B">
              <w:tc>
                <w:tcPr>
                  <w:tcW w:w="962" w:type="dxa"/>
                </w:tcPr>
                <w:p w14:paraId="32C44AC8" w14:textId="77777777" w:rsidR="00027004" w:rsidRPr="000C02D0" w:rsidRDefault="00027004" w:rsidP="00E8049B">
                  <w:pPr>
                    <w:rPr>
                      <w:rFonts w:ascii="Bookman Old Style" w:hAnsi="Bookman Old Style"/>
                    </w:rPr>
                  </w:pPr>
                  <w:r w:rsidRPr="000C02D0">
                    <w:rPr>
                      <w:rFonts w:ascii="Bookman Old Style" w:hAnsi="Bookman Old Style"/>
                    </w:rPr>
                    <w:t>27-29</w:t>
                  </w:r>
                </w:p>
              </w:tc>
              <w:tc>
                <w:tcPr>
                  <w:tcW w:w="1911" w:type="dxa"/>
                </w:tcPr>
                <w:p w14:paraId="2F75B446" w14:textId="77777777" w:rsidR="00027004" w:rsidRPr="000C02D0" w:rsidRDefault="00027004" w:rsidP="00E8049B">
                  <w:pPr>
                    <w:rPr>
                      <w:rFonts w:ascii="Bookman Old Style" w:hAnsi="Bookman Old Style"/>
                    </w:rPr>
                  </w:pPr>
                  <w:r w:rsidRPr="000C02D0">
                    <w:rPr>
                      <w:rFonts w:ascii="Bookman Old Style" w:hAnsi="Bookman Old Style"/>
                    </w:rPr>
                    <w:t>Conoscenza più che buona</w:t>
                  </w:r>
                </w:p>
              </w:tc>
              <w:tc>
                <w:tcPr>
                  <w:tcW w:w="2073" w:type="dxa"/>
                </w:tcPr>
                <w:p w14:paraId="51919E32" w14:textId="77777777" w:rsidR="00027004" w:rsidRPr="000C02D0" w:rsidRDefault="001E4318" w:rsidP="001E4318">
                  <w:pPr>
                    <w:rPr>
                      <w:rFonts w:ascii="Bookman Old Style" w:hAnsi="Bookman Old Style"/>
                    </w:rPr>
                  </w:pPr>
                  <w:r w:rsidRPr="000C02D0">
                    <w:rPr>
                      <w:rFonts w:ascii="Bookman Old Style" w:hAnsi="Bookman Old Style"/>
                    </w:rPr>
                    <w:t>Ha notevoli capacità di analisi</w:t>
                  </w:r>
                  <w:r w:rsidR="00027004" w:rsidRPr="000C02D0">
                    <w:rPr>
                      <w:rFonts w:ascii="Bookman Old Style" w:hAnsi="Bookman Old Style"/>
                    </w:rPr>
                    <w:t xml:space="preserve"> e </w:t>
                  </w:r>
                  <w:r w:rsidRPr="000C02D0">
                    <w:rPr>
                      <w:rFonts w:ascii="Bookman Old Style" w:hAnsi="Bookman Old Style"/>
                    </w:rPr>
                    <w:t>di sintesi</w:t>
                  </w:r>
                </w:p>
              </w:tc>
              <w:tc>
                <w:tcPr>
                  <w:tcW w:w="2087" w:type="dxa"/>
                </w:tcPr>
                <w:p w14:paraId="5A6EC9EA" w14:textId="77777777" w:rsidR="00027004" w:rsidRPr="000C02D0" w:rsidRDefault="00027004" w:rsidP="00E8049B">
                  <w:pPr>
                    <w:rPr>
                      <w:rFonts w:ascii="Bookman Old Style" w:hAnsi="Bookman Old Style"/>
                    </w:rPr>
                  </w:pPr>
                  <w:r w:rsidRPr="000C02D0">
                    <w:rPr>
                      <w:rFonts w:ascii="Bookman Old Style" w:hAnsi="Bookman Old Style"/>
                    </w:rPr>
                    <w:t>Ha approfondito gli argomenti</w:t>
                  </w:r>
                </w:p>
              </w:tc>
            </w:tr>
            <w:tr w:rsidR="00027004" w:rsidRPr="000C02D0" w14:paraId="6F6CBEF9" w14:textId="77777777" w:rsidTr="00E8049B">
              <w:tc>
                <w:tcPr>
                  <w:tcW w:w="962" w:type="dxa"/>
                </w:tcPr>
                <w:p w14:paraId="5E893D46" w14:textId="77777777" w:rsidR="00027004" w:rsidRPr="000C02D0" w:rsidRDefault="00027004" w:rsidP="00E8049B">
                  <w:pPr>
                    <w:rPr>
                      <w:rFonts w:ascii="Bookman Old Style" w:hAnsi="Bookman Old Style"/>
                    </w:rPr>
                  </w:pPr>
                  <w:r w:rsidRPr="000C02D0">
                    <w:rPr>
                      <w:rFonts w:ascii="Bookman Old Style" w:hAnsi="Bookman Old Style"/>
                    </w:rPr>
                    <w:t>30-30L</w:t>
                  </w:r>
                </w:p>
              </w:tc>
              <w:tc>
                <w:tcPr>
                  <w:tcW w:w="1911" w:type="dxa"/>
                </w:tcPr>
                <w:p w14:paraId="520089DC" w14:textId="77777777" w:rsidR="00027004" w:rsidRPr="000C02D0" w:rsidRDefault="00027004" w:rsidP="00E8049B">
                  <w:pPr>
                    <w:rPr>
                      <w:rFonts w:ascii="Bookman Old Style" w:hAnsi="Bookman Old Style"/>
                    </w:rPr>
                  </w:pPr>
                  <w:r w:rsidRPr="000C02D0">
                    <w:rPr>
                      <w:rFonts w:ascii="Bookman Old Style" w:hAnsi="Bookman Old Style"/>
                    </w:rPr>
                    <w:t>Conoscenza ottima</w:t>
                  </w:r>
                </w:p>
              </w:tc>
              <w:tc>
                <w:tcPr>
                  <w:tcW w:w="2073" w:type="dxa"/>
                </w:tcPr>
                <w:p w14:paraId="79B5982E" w14:textId="77777777" w:rsidR="00027004" w:rsidRPr="000C02D0" w:rsidRDefault="00027004" w:rsidP="001E4318">
                  <w:pPr>
                    <w:rPr>
                      <w:rFonts w:ascii="Bookman Old Style" w:hAnsi="Bookman Old Style"/>
                    </w:rPr>
                  </w:pPr>
                  <w:r w:rsidRPr="000C02D0">
                    <w:rPr>
                      <w:rFonts w:ascii="Bookman Old Style" w:hAnsi="Bookman Old Style"/>
                    </w:rPr>
                    <w:t xml:space="preserve">Ha </w:t>
                  </w:r>
                  <w:r w:rsidR="001E4318" w:rsidRPr="000C02D0">
                    <w:rPr>
                      <w:rFonts w:ascii="Bookman Old Style" w:hAnsi="Bookman Old Style"/>
                    </w:rPr>
                    <w:t>ottime capacità di analisi</w:t>
                  </w:r>
                  <w:r w:rsidRPr="000C02D0">
                    <w:rPr>
                      <w:rFonts w:ascii="Bookman Old Style" w:hAnsi="Bookman Old Style"/>
                    </w:rPr>
                    <w:t xml:space="preserve"> e </w:t>
                  </w:r>
                  <w:r w:rsidR="001E4318" w:rsidRPr="000C02D0">
                    <w:rPr>
                      <w:rFonts w:ascii="Bookman Old Style" w:hAnsi="Bookman Old Style"/>
                    </w:rPr>
                    <w:t>di sintesi</w:t>
                  </w:r>
                </w:p>
              </w:tc>
              <w:tc>
                <w:tcPr>
                  <w:tcW w:w="2087" w:type="dxa"/>
                </w:tcPr>
                <w:p w14:paraId="469C260E" w14:textId="77777777" w:rsidR="00027004" w:rsidRPr="000C02D0" w:rsidRDefault="00027004" w:rsidP="00E8049B">
                  <w:pPr>
                    <w:rPr>
                      <w:rFonts w:ascii="Bookman Old Style" w:hAnsi="Bookman Old Style"/>
                    </w:rPr>
                  </w:pPr>
                  <w:r w:rsidRPr="000C02D0">
                    <w:rPr>
                      <w:rFonts w:ascii="Bookman Old Style" w:hAnsi="Bookman Old Style"/>
                    </w:rPr>
                    <w:t>Importanti approfondimenti</w:t>
                  </w:r>
                </w:p>
              </w:tc>
            </w:tr>
          </w:tbl>
          <w:p w14:paraId="39E75922" w14:textId="77777777" w:rsidR="00027004" w:rsidRPr="000C02D0" w:rsidRDefault="00027004" w:rsidP="00E8049B">
            <w:pPr>
              <w:rPr>
                <w:rFonts w:ascii="Bookman Old Style" w:hAnsi="Bookman Old Style"/>
              </w:rPr>
            </w:pPr>
          </w:p>
        </w:tc>
      </w:tr>
    </w:tbl>
    <w:p w14:paraId="439D02F5" w14:textId="77777777" w:rsidR="00931DC9" w:rsidRPr="000C02D0" w:rsidRDefault="00931DC9" w:rsidP="00C1403D">
      <w:pPr>
        <w:jc w:val="center"/>
        <w:rPr>
          <w:rFonts w:ascii="Bookman Old Style" w:hAnsi="Bookman Old Style"/>
        </w:rPr>
      </w:pPr>
    </w:p>
    <w:sectPr w:rsidR="00931DC9" w:rsidRPr="000C02D0" w:rsidSect="003564B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5858"/>
    <w:multiLevelType w:val="multilevel"/>
    <w:tmpl w:val="FF82EB3E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97B2A"/>
    <w:multiLevelType w:val="multilevel"/>
    <w:tmpl w:val="8A2647A0"/>
    <w:lvl w:ilvl="0">
      <w:start w:val="1"/>
      <w:numFmt w:val="upp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5703C0"/>
    <w:multiLevelType w:val="multilevel"/>
    <w:tmpl w:val="27A09452"/>
    <w:lvl w:ilvl="0">
      <w:start w:val="1"/>
      <w:numFmt w:val="bullet"/>
      <w:lvlText w:val="-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-70"/>
        <w:w w:val="100"/>
        <w:position w:val="0"/>
        <w:sz w:val="56"/>
        <w:szCs w:val="56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6F6D13"/>
    <w:multiLevelType w:val="hybridMultilevel"/>
    <w:tmpl w:val="939C4052"/>
    <w:lvl w:ilvl="0" w:tplc="04100013">
      <w:start w:val="1"/>
      <w:numFmt w:val="upp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B097AA4"/>
    <w:multiLevelType w:val="hybridMultilevel"/>
    <w:tmpl w:val="79C6208C"/>
    <w:lvl w:ilvl="0" w:tplc="3DF8C0FE">
      <w:start w:val="1"/>
      <w:numFmt w:val="bullet"/>
      <w:lvlText w:val="-"/>
      <w:lvlJc w:val="left"/>
      <w:pPr>
        <w:ind w:left="720" w:hanging="360"/>
      </w:pPr>
      <w:rPr>
        <w:rFonts w:ascii="Bookman Old Style" w:eastAsia="MS Mincho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3D"/>
    <w:rsid w:val="00027004"/>
    <w:rsid w:val="000C02D0"/>
    <w:rsid w:val="000F4860"/>
    <w:rsid w:val="00180158"/>
    <w:rsid w:val="001A254B"/>
    <w:rsid w:val="001D2965"/>
    <w:rsid w:val="001E4318"/>
    <w:rsid w:val="002107E4"/>
    <w:rsid w:val="00214782"/>
    <w:rsid w:val="002646C9"/>
    <w:rsid w:val="002B5C41"/>
    <w:rsid w:val="003564B1"/>
    <w:rsid w:val="00394DAC"/>
    <w:rsid w:val="00403309"/>
    <w:rsid w:val="00410ABB"/>
    <w:rsid w:val="00411C22"/>
    <w:rsid w:val="00453D14"/>
    <w:rsid w:val="00455BC0"/>
    <w:rsid w:val="004A7787"/>
    <w:rsid w:val="004D38C9"/>
    <w:rsid w:val="005430B3"/>
    <w:rsid w:val="005A0E80"/>
    <w:rsid w:val="005B7C1B"/>
    <w:rsid w:val="005C46A9"/>
    <w:rsid w:val="006219EC"/>
    <w:rsid w:val="0065503B"/>
    <w:rsid w:val="007646DF"/>
    <w:rsid w:val="00774EA5"/>
    <w:rsid w:val="007B686F"/>
    <w:rsid w:val="007C77B1"/>
    <w:rsid w:val="00800FB9"/>
    <w:rsid w:val="008321CC"/>
    <w:rsid w:val="00841726"/>
    <w:rsid w:val="00850346"/>
    <w:rsid w:val="00930428"/>
    <w:rsid w:val="00931DC9"/>
    <w:rsid w:val="009837A3"/>
    <w:rsid w:val="009C07C8"/>
    <w:rsid w:val="009E5F20"/>
    <w:rsid w:val="00A71721"/>
    <w:rsid w:val="00B40FC7"/>
    <w:rsid w:val="00C1403D"/>
    <w:rsid w:val="00C432AF"/>
    <w:rsid w:val="00C767F2"/>
    <w:rsid w:val="00C94C7D"/>
    <w:rsid w:val="00CB0025"/>
    <w:rsid w:val="00DB68B6"/>
    <w:rsid w:val="00E0375C"/>
    <w:rsid w:val="00E17C8B"/>
    <w:rsid w:val="00E6110F"/>
    <w:rsid w:val="00E72731"/>
    <w:rsid w:val="00E8049B"/>
    <w:rsid w:val="00E813CC"/>
    <w:rsid w:val="00ED0A66"/>
    <w:rsid w:val="00EF3C5A"/>
    <w:rsid w:val="00F52863"/>
    <w:rsid w:val="00F6585B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C3D3F"/>
  <w14:defaultImageDpi w14:val="300"/>
  <w15:chartTrackingRefBased/>
  <w15:docId w15:val="{173BE429-2C7E-AC4D-89F8-B467C3DB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">
    <w:name w:val="Corpo del testo (2)_"/>
    <w:link w:val="Corpodeltesto20"/>
    <w:rsid w:val="00214782"/>
    <w:rPr>
      <w:rFonts w:ascii="Times New Roman" w:eastAsia="Times New Roman" w:hAnsi="Times New Roman"/>
      <w:shd w:val="clear" w:color="auto" w:fill="FFFFFF"/>
    </w:rPr>
  </w:style>
  <w:style w:type="character" w:customStyle="1" w:styleId="Corpodeltesto2BookmanOldStyle11ptGrassetto">
    <w:name w:val="Corpo del testo (2) + Bookman Old Style;11 pt;Grassetto"/>
    <w:rsid w:val="00214782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214782"/>
    <w:pPr>
      <w:widowControl w:val="0"/>
      <w:shd w:val="clear" w:color="auto" w:fill="FFFFFF"/>
    </w:pPr>
    <w:rPr>
      <w:rFonts w:ascii="Times New Roman" w:eastAsia="Times New Roman" w:hAnsi="Times New Roman"/>
      <w:sz w:val="20"/>
      <w:szCs w:val="20"/>
    </w:rPr>
  </w:style>
  <w:style w:type="character" w:customStyle="1" w:styleId="Corpodeltesto2BookmanOldStyle11pt">
    <w:name w:val="Corpo del testo (2) + Bookman Old Style;11 pt"/>
    <w:rsid w:val="0021478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 w:bidi="it-IT"/>
    </w:rPr>
  </w:style>
  <w:style w:type="character" w:customStyle="1" w:styleId="Corpodeltesto2Garamond28ptSpaziatura-3pt">
    <w:name w:val="Corpo del testo (2) + Garamond;28 pt;Spaziatura -3 pt"/>
    <w:rsid w:val="00C94C7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70"/>
      <w:w w:val="100"/>
      <w:position w:val="0"/>
      <w:sz w:val="56"/>
      <w:szCs w:val="56"/>
      <w:u w:val="none"/>
      <w:shd w:val="clear" w:color="auto" w:fill="FFFFFF"/>
      <w:lang w:val="it-IT" w:eastAsia="it-IT" w:bidi="it-IT"/>
    </w:rPr>
  </w:style>
  <w:style w:type="character" w:customStyle="1" w:styleId="Corpodeltesto2BookmanOldStyle11ptCorsivo">
    <w:name w:val="Corpo del testo (2) + Bookman Old Style;11 pt;Corsivo"/>
    <w:rsid w:val="00C94C7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 w:bidi="it-IT"/>
    </w:rPr>
  </w:style>
  <w:style w:type="character" w:customStyle="1" w:styleId="Corpodeltesto2BookmanOldStyle12ptGrassettoCorsivo">
    <w:name w:val="Corpo del testo (2) + Bookman Old Style;12 pt;Grassetto;Corsivo"/>
    <w:rsid w:val="00C94C7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it-IT" w:eastAsia="it-IT" w:bidi="it-IT"/>
    </w:rPr>
  </w:style>
  <w:style w:type="character" w:customStyle="1" w:styleId="Corpodeltesto2BookmanOldStyle13pt">
    <w:name w:val="Corpo del testo (2) + Bookman Old Style;13 pt"/>
    <w:rsid w:val="00C94C7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it-IT" w:eastAsia="it-IT" w:bidi="it-IT"/>
    </w:rPr>
  </w:style>
  <w:style w:type="character" w:customStyle="1" w:styleId="Corpodeltesto2BookmanOldStyle8pt">
    <w:name w:val="Corpo del testo (2) + Bookman Old Style;8 pt"/>
    <w:rsid w:val="00C94C7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it-IT" w:eastAsia="it-IT" w:bidi="it-IT"/>
    </w:rPr>
  </w:style>
  <w:style w:type="paragraph" w:customStyle="1" w:styleId="Elencoacolori-Colore11">
    <w:name w:val="Elenco a colori - Colore 11"/>
    <w:basedOn w:val="Normale"/>
    <w:uiPriority w:val="34"/>
    <w:qFormat/>
    <w:rsid w:val="00774E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llegamentoipertestuale">
    <w:name w:val="Hyperlink"/>
    <w:uiPriority w:val="99"/>
    <w:unhideWhenUsed/>
    <w:rsid w:val="00410ABB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180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EC306F-7A33-4B4A-BA68-0614190B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Olpam 2</dc:creator>
  <cp:keywords/>
  <dc:description/>
  <cp:lastModifiedBy>Andrea Romeo</cp:lastModifiedBy>
  <cp:revision>3</cp:revision>
  <cp:lastPrinted>2020-09-18T08:56:00Z</cp:lastPrinted>
  <dcterms:created xsi:type="dcterms:W3CDTF">2022-08-04T09:51:00Z</dcterms:created>
  <dcterms:modified xsi:type="dcterms:W3CDTF">2022-08-04T09:52:00Z</dcterms:modified>
</cp:coreProperties>
</file>