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9587" w14:textId="57355BA6" w:rsidR="00B60BEE" w:rsidRDefault="00000000">
      <w:pPr>
        <w:pStyle w:val="Corpotesto"/>
        <w:spacing w:before="70"/>
        <w:ind w:left="1169"/>
      </w:pPr>
      <w:r>
        <w:rPr>
          <w:w w:val="120"/>
        </w:rPr>
        <w:t>Cd</w:t>
      </w:r>
      <w:r w:rsidR="00180E23">
        <w:rPr>
          <w:w w:val="120"/>
        </w:rPr>
        <w:t>S</w:t>
      </w:r>
      <w:r>
        <w:rPr>
          <w:spacing w:val="-8"/>
          <w:w w:val="120"/>
        </w:rPr>
        <w:t xml:space="preserve"> </w:t>
      </w:r>
      <w:r>
        <w:rPr>
          <w:w w:val="120"/>
        </w:rPr>
        <w:t>SOCIOLOGIA</w:t>
      </w:r>
    </w:p>
    <w:p w14:paraId="1D281D62" w14:textId="547BF658" w:rsidR="00B60BEE" w:rsidRDefault="00000000">
      <w:pPr>
        <w:pStyle w:val="Corpotesto"/>
        <w:ind w:left="1172"/>
      </w:pPr>
      <w:r>
        <w:rPr>
          <w:w w:val="110"/>
        </w:rPr>
        <w:t>Corso</w:t>
      </w:r>
      <w:r>
        <w:rPr>
          <w:spacing w:val="47"/>
          <w:w w:val="110"/>
        </w:rPr>
        <w:t xml:space="preserve"> </w:t>
      </w:r>
      <w:r>
        <w:rPr>
          <w:w w:val="110"/>
        </w:rPr>
        <w:t>di</w:t>
      </w:r>
      <w:r>
        <w:rPr>
          <w:spacing w:val="46"/>
          <w:w w:val="110"/>
        </w:rPr>
        <w:t xml:space="preserve"> </w:t>
      </w:r>
      <w:r>
        <w:rPr>
          <w:w w:val="110"/>
        </w:rPr>
        <w:t>Teorie</w:t>
      </w:r>
      <w:r>
        <w:rPr>
          <w:spacing w:val="45"/>
          <w:w w:val="110"/>
        </w:rPr>
        <w:t xml:space="preserve"> </w:t>
      </w:r>
      <w:r w:rsidR="00180E23">
        <w:rPr>
          <w:w w:val="110"/>
        </w:rPr>
        <w:t>Sociologiche</w:t>
      </w:r>
    </w:p>
    <w:p w14:paraId="26FBFB11" w14:textId="4369A6D9" w:rsidR="00B60BEE" w:rsidRDefault="00000000">
      <w:pPr>
        <w:pStyle w:val="Corpotesto"/>
        <w:ind w:left="1174"/>
      </w:pPr>
      <w:r>
        <w:pict w14:anchorId="4037EFDC">
          <v:rect id="_x0000_s1027" style="position:absolute;left:0;text-align:left;margin-left:55.1pt;margin-top:88.45pt;width:51.4pt;height:14.05pt;z-index:-15927808;mso-position-horizontal-relative:page" stroked="f">
            <w10:wrap anchorx="page"/>
          </v:rect>
        </w:pict>
      </w:r>
      <w:r>
        <w:pict w14:anchorId="3CF99D45">
          <v:rect id="_x0000_s1026" style="position:absolute;left:0;text-align:left;margin-left:63pt;margin-top:131.2pt;width:35.5pt;height:14.05pt;z-index:-15927296;mso-position-horizontal-relative:page" stroked="f">
            <w10:wrap anchorx="page"/>
          </v:rect>
        </w:pict>
      </w:r>
      <w:r>
        <w:rPr>
          <w:w w:val="115"/>
        </w:rPr>
        <w:t>Anno</w:t>
      </w:r>
      <w:r>
        <w:rPr>
          <w:spacing w:val="13"/>
          <w:w w:val="115"/>
        </w:rPr>
        <w:t xml:space="preserve"> </w:t>
      </w:r>
      <w:r>
        <w:rPr>
          <w:w w:val="115"/>
        </w:rPr>
        <w:t>Accademico</w:t>
      </w:r>
      <w:r>
        <w:rPr>
          <w:spacing w:val="15"/>
          <w:w w:val="115"/>
        </w:rPr>
        <w:t xml:space="preserve"> </w:t>
      </w:r>
      <w:r>
        <w:rPr>
          <w:w w:val="115"/>
        </w:rPr>
        <w:t>202</w:t>
      </w:r>
      <w:r w:rsidR="00502EEE">
        <w:rPr>
          <w:w w:val="115"/>
        </w:rPr>
        <w:t>3-2024</w:t>
      </w:r>
      <w:r>
        <w:rPr>
          <w:w w:val="115"/>
        </w:rPr>
        <w:t>,</w:t>
      </w:r>
      <w:r>
        <w:rPr>
          <w:spacing w:val="11"/>
          <w:w w:val="115"/>
        </w:rPr>
        <w:t xml:space="preserve"> </w:t>
      </w:r>
      <w:r>
        <w:rPr>
          <w:w w:val="115"/>
        </w:rPr>
        <w:t>I</w:t>
      </w:r>
      <w:r>
        <w:rPr>
          <w:spacing w:val="11"/>
          <w:w w:val="115"/>
        </w:rPr>
        <w:t xml:space="preserve"> </w:t>
      </w:r>
      <w:r>
        <w:rPr>
          <w:w w:val="115"/>
        </w:rPr>
        <w:t>anno,</w:t>
      </w:r>
      <w:r>
        <w:rPr>
          <w:spacing w:val="11"/>
          <w:w w:val="115"/>
        </w:rPr>
        <w:t xml:space="preserve"> </w:t>
      </w:r>
      <w:r>
        <w:rPr>
          <w:w w:val="115"/>
        </w:rPr>
        <w:t>II</w:t>
      </w:r>
      <w:r>
        <w:rPr>
          <w:spacing w:val="14"/>
          <w:w w:val="115"/>
        </w:rPr>
        <w:t xml:space="preserve"> </w:t>
      </w:r>
      <w:r>
        <w:rPr>
          <w:w w:val="115"/>
        </w:rPr>
        <w:t>Semestre,</w:t>
      </w:r>
      <w:r>
        <w:rPr>
          <w:spacing w:val="15"/>
          <w:w w:val="115"/>
        </w:rPr>
        <w:t xml:space="preserve"> </w:t>
      </w:r>
      <w:r>
        <w:rPr>
          <w:w w:val="115"/>
        </w:rPr>
        <w:t>8</w:t>
      </w:r>
      <w:r>
        <w:rPr>
          <w:spacing w:val="10"/>
          <w:w w:val="115"/>
        </w:rPr>
        <w:t xml:space="preserve"> </w:t>
      </w:r>
      <w:r>
        <w:rPr>
          <w:w w:val="115"/>
        </w:rPr>
        <w:t>Cfu,</w:t>
      </w:r>
      <w:r>
        <w:rPr>
          <w:spacing w:val="14"/>
          <w:w w:val="115"/>
        </w:rPr>
        <w:t xml:space="preserve"> </w:t>
      </w:r>
      <w:r>
        <w:rPr>
          <w:w w:val="115"/>
        </w:rPr>
        <w:t>48</w:t>
      </w:r>
      <w:r>
        <w:rPr>
          <w:spacing w:val="10"/>
          <w:w w:val="115"/>
        </w:rPr>
        <w:t xml:space="preserve"> </w:t>
      </w:r>
      <w:r>
        <w:rPr>
          <w:w w:val="115"/>
        </w:rPr>
        <w:t>0re</w:t>
      </w:r>
      <w:r>
        <w:rPr>
          <w:spacing w:val="-68"/>
          <w:w w:val="115"/>
        </w:rPr>
        <w:t xml:space="preserve"> </w:t>
      </w:r>
      <w:r>
        <w:rPr>
          <w:w w:val="115"/>
        </w:rPr>
        <w:t>Prof.</w:t>
      </w:r>
      <w:r>
        <w:rPr>
          <w:spacing w:val="20"/>
          <w:w w:val="115"/>
        </w:rPr>
        <w:t xml:space="preserve"> </w:t>
      </w:r>
      <w:r>
        <w:rPr>
          <w:w w:val="115"/>
        </w:rPr>
        <w:t>Umberto</w:t>
      </w:r>
      <w:r>
        <w:rPr>
          <w:spacing w:val="22"/>
          <w:w w:val="115"/>
        </w:rPr>
        <w:t xml:space="preserve"> </w:t>
      </w:r>
      <w:r>
        <w:rPr>
          <w:w w:val="115"/>
        </w:rPr>
        <w:t>Pagano</w:t>
      </w:r>
    </w:p>
    <w:p w14:paraId="2BDB7313" w14:textId="77777777" w:rsidR="00B60BEE" w:rsidRDefault="00B60BEE">
      <w:pPr>
        <w:spacing w:before="7" w:after="1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459"/>
      </w:tblGrid>
      <w:tr w:rsidR="00B60BEE" w14:paraId="0F7078D0" w14:textId="77777777">
        <w:trPr>
          <w:trHeight w:val="633"/>
        </w:trPr>
        <w:tc>
          <w:tcPr>
            <w:tcW w:w="2448" w:type="dxa"/>
          </w:tcPr>
          <w:p w14:paraId="1CDA66B6" w14:textId="77777777" w:rsidR="00B60BEE" w:rsidRDefault="00000000">
            <w:pPr>
              <w:pStyle w:val="TableParagraph"/>
              <w:ind w:left="869" w:hanging="45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Informazioni</w:t>
            </w:r>
            <w:r>
              <w:rPr>
                <w:b/>
                <w:spacing w:val="-5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Corso</w:t>
            </w:r>
          </w:p>
        </w:tc>
        <w:tc>
          <w:tcPr>
            <w:tcW w:w="8459" w:type="dxa"/>
          </w:tcPr>
          <w:p w14:paraId="01A3208C" w14:textId="77777777" w:rsidR="00B60BEE" w:rsidRDefault="00000000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w w:val="115"/>
                <w:sz w:val="24"/>
              </w:rPr>
              <w:t>Corso</w:t>
            </w:r>
            <w:r>
              <w:rPr>
                <w:spacing w:val="1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di</w:t>
            </w:r>
            <w:r>
              <w:rPr>
                <w:spacing w:val="2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Teorie</w:t>
            </w:r>
            <w:r>
              <w:rPr>
                <w:spacing w:val="2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Sociologiche,</w:t>
            </w:r>
            <w:r>
              <w:rPr>
                <w:spacing w:val="2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CdL</w:t>
            </w:r>
            <w:r>
              <w:rPr>
                <w:spacing w:val="2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Sociologia,</w:t>
            </w:r>
            <w:r>
              <w:rPr>
                <w:spacing w:val="2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8</w:t>
            </w:r>
            <w:r>
              <w:rPr>
                <w:spacing w:val="2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Cfu,</w:t>
            </w:r>
            <w:r>
              <w:rPr>
                <w:spacing w:val="2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anno</w:t>
            </w:r>
            <w:r>
              <w:rPr>
                <w:spacing w:val="2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accademico</w:t>
            </w:r>
          </w:p>
          <w:p w14:paraId="6A2458D3" w14:textId="77777777" w:rsidR="00B60BEE" w:rsidRDefault="00000000">
            <w:pPr>
              <w:pStyle w:val="TableParagraph"/>
              <w:spacing w:line="334" w:lineRule="exact"/>
              <w:rPr>
                <w:sz w:val="30"/>
              </w:rPr>
            </w:pPr>
            <w:r>
              <w:rPr>
                <w:w w:val="110"/>
                <w:sz w:val="24"/>
              </w:rPr>
              <w:t>2021/2022,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anno,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II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semestre</w:t>
            </w:r>
            <w:r>
              <w:rPr>
                <w:w w:val="110"/>
                <w:sz w:val="30"/>
              </w:rPr>
              <w:t>.</w:t>
            </w:r>
          </w:p>
        </w:tc>
      </w:tr>
      <w:tr w:rsidR="00B60BEE" w14:paraId="6F7C288B" w14:textId="77777777">
        <w:trPr>
          <w:trHeight w:val="844"/>
        </w:trPr>
        <w:tc>
          <w:tcPr>
            <w:tcW w:w="2448" w:type="dxa"/>
          </w:tcPr>
          <w:p w14:paraId="68D7808D" w14:textId="77777777" w:rsidR="00B60BEE" w:rsidRDefault="00000000">
            <w:pPr>
              <w:pStyle w:val="TableParagraph"/>
              <w:spacing w:line="187" w:lineRule="auto"/>
              <w:ind w:left="710" w:hanging="291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Informazioni</w:t>
            </w:r>
            <w:r>
              <w:rPr>
                <w:b/>
                <w:spacing w:val="-56"/>
                <w:w w:val="110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Docente</w:t>
            </w:r>
          </w:p>
        </w:tc>
        <w:tc>
          <w:tcPr>
            <w:tcW w:w="8459" w:type="dxa"/>
          </w:tcPr>
          <w:p w14:paraId="2E6B9BE2" w14:textId="77777777" w:rsidR="00B60BEE" w:rsidRDefault="00000000">
            <w:pPr>
              <w:pStyle w:val="TableParagraph"/>
              <w:tabs>
                <w:tab w:val="left" w:pos="1526"/>
                <w:tab w:val="left" w:pos="2851"/>
                <w:tab w:val="left" w:pos="4805"/>
                <w:tab w:val="left" w:pos="7115"/>
              </w:tabs>
              <w:ind w:right="94"/>
              <w:rPr>
                <w:sz w:val="24"/>
              </w:rPr>
            </w:pPr>
            <w:r>
              <w:rPr>
                <w:w w:val="110"/>
                <w:sz w:val="24"/>
              </w:rPr>
              <w:t>Umberto</w:t>
            </w:r>
            <w:r>
              <w:rPr>
                <w:w w:val="110"/>
                <w:sz w:val="24"/>
              </w:rPr>
              <w:tab/>
              <w:t>Pagano,</w:t>
            </w:r>
            <w:r>
              <w:rPr>
                <w:w w:val="110"/>
                <w:sz w:val="24"/>
              </w:rPr>
              <w:tab/>
              <w:t>Dipartimento</w:t>
            </w:r>
            <w:r>
              <w:rPr>
                <w:w w:val="110"/>
                <w:sz w:val="24"/>
              </w:rPr>
              <w:tab/>
              <w:t>Giurisprudenza,</w:t>
            </w:r>
            <w:r>
              <w:rPr>
                <w:w w:val="110"/>
                <w:sz w:val="24"/>
              </w:rPr>
              <w:tab/>
              <w:t>Economia,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Sociologia.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Ricevimento: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dopo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ogni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lezione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del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corso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da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concordare</w:t>
            </w:r>
          </w:p>
          <w:p w14:paraId="7147EDD6" w14:textId="77777777" w:rsidR="00B60BEE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110"/>
                <w:sz w:val="24"/>
              </w:rPr>
              <w:t>previa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richiesta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via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e-mail: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hyperlink r:id="rId5">
              <w:r>
                <w:rPr>
                  <w:color w:val="0000FF"/>
                  <w:w w:val="110"/>
                  <w:sz w:val="24"/>
                  <w:u w:val="single" w:color="0000FF"/>
                </w:rPr>
                <w:t>umberto.pagano@unicz.it</w:t>
              </w:r>
            </w:hyperlink>
          </w:p>
        </w:tc>
      </w:tr>
      <w:tr w:rsidR="00B60BEE" w14:paraId="3EB28A8E" w14:textId="77777777">
        <w:trPr>
          <w:trHeight w:val="1972"/>
        </w:trPr>
        <w:tc>
          <w:tcPr>
            <w:tcW w:w="2448" w:type="dxa"/>
          </w:tcPr>
          <w:p w14:paraId="092C5BCE" w14:textId="77777777" w:rsidR="00B60BEE" w:rsidRDefault="00000000">
            <w:pPr>
              <w:pStyle w:val="TableParagraph"/>
              <w:spacing w:line="187" w:lineRule="auto"/>
              <w:ind w:left="869" w:hanging="603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Descrizione</w:t>
            </w:r>
            <w:r>
              <w:rPr>
                <w:b/>
                <w:spacing w:val="2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del</w:t>
            </w:r>
            <w:r>
              <w:rPr>
                <w:b/>
                <w:spacing w:val="-5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Corso</w:t>
            </w:r>
          </w:p>
        </w:tc>
        <w:tc>
          <w:tcPr>
            <w:tcW w:w="8459" w:type="dxa"/>
          </w:tcPr>
          <w:p w14:paraId="05CA9254" w14:textId="64324168" w:rsidR="00B60BEE" w:rsidRDefault="00000000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Il corso si propone di introdurre gli studenti alla teoria sociologica, o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meglio</w:t>
            </w:r>
            <w:r w:rsidR="00180E23"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ad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alcune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teorie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sociologiche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fondamentali,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evidenziandone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possibili</w:t>
            </w:r>
            <w:r w:rsidR="00180E23">
              <w:rPr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interconnessioni.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Verrà 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presentata 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una 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panoramica,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sintetica</w:t>
            </w:r>
            <w:r w:rsidR="00180E23">
              <w:rPr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ma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esaustiva,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della sistematizzazione 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teorica 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della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Disciplina,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dalle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origini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fino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agli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sviluppi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più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recenti,  dalle  “</w:t>
            </w:r>
            <w:r>
              <w:rPr>
                <w:i/>
                <w:w w:val="110"/>
                <w:sz w:val="24"/>
              </w:rPr>
              <w:t>grand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theoies</w:t>
            </w:r>
            <w:r>
              <w:rPr>
                <w:w w:val="110"/>
                <w:sz w:val="24"/>
              </w:rPr>
              <w:t>”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degli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Autori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“classici”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fino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alle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teorie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della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globalizzazione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</w:p>
          <w:p w14:paraId="475C6599" w14:textId="77777777" w:rsidR="00B60BEE" w:rsidRDefault="00000000">
            <w:pPr>
              <w:pStyle w:val="TableParagraph"/>
              <w:spacing w:before="1" w:line="263" w:lineRule="exact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della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postmodernità.</w:t>
            </w:r>
          </w:p>
        </w:tc>
      </w:tr>
      <w:tr w:rsidR="00B60BEE" w14:paraId="2902BE05" w14:textId="77777777">
        <w:trPr>
          <w:trHeight w:val="7452"/>
        </w:trPr>
        <w:tc>
          <w:tcPr>
            <w:tcW w:w="2448" w:type="dxa"/>
          </w:tcPr>
          <w:p w14:paraId="627A399C" w14:textId="77777777" w:rsidR="00B60BEE" w:rsidRDefault="00B60BEE">
            <w:pPr>
              <w:pStyle w:val="TableParagraph"/>
              <w:ind w:left="0"/>
              <w:rPr>
                <w:b/>
                <w:sz w:val="28"/>
              </w:rPr>
            </w:pPr>
          </w:p>
          <w:p w14:paraId="0600EF37" w14:textId="77777777" w:rsidR="00B60BEE" w:rsidRDefault="00B60BEE">
            <w:pPr>
              <w:pStyle w:val="TableParagraph"/>
              <w:ind w:left="0"/>
              <w:rPr>
                <w:b/>
                <w:sz w:val="28"/>
              </w:rPr>
            </w:pPr>
          </w:p>
          <w:p w14:paraId="6CE5C6C7" w14:textId="77777777" w:rsidR="00B60BEE" w:rsidRDefault="00B60BEE">
            <w:pPr>
              <w:pStyle w:val="TableParagraph"/>
              <w:ind w:left="0"/>
              <w:rPr>
                <w:b/>
                <w:sz w:val="28"/>
              </w:rPr>
            </w:pPr>
          </w:p>
          <w:p w14:paraId="4607AA2B" w14:textId="77777777" w:rsidR="00B60BEE" w:rsidRDefault="00B60BEE">
            <w:pPr>
              <w:pStyle w:val="TableParagraph"/>
              <w:ind w:left="0"/>
              <w:rPr>
                <w:b/>
                <w:sz w:val="28"/>
              </w:rPr>
            </w:pPr>
          </w:p>
          <w:p w14:paraId="2F18006D" w14:textId="77777777" w:rsidR="00B60BEE" w:rsidRDefault="00B60BEE">
            <w:pPr>
              <w:pStyle w:val="TableParagraph"/>
              <w:ind w:left="0"/>
              <w:rPr>
                <w:b/>
                <w:sz w:val="28"/>
              </w:rPr>
            </w:pPr>
          </w:p>
          <w:p w14:paraId="46D5100B" w14:textId="77777777" w:rsidR="00B60BEE" w:rsidRDefault="00B60BEE">
            <w:pPr>
              <w:pStyle w:val="TableParagraph"/>
              <w:ind w:left="0"/>
              <w:rPr>
                <w:b/>
                <w:sz w:val="28"/>
              </w:rPr>
            </w:pPr>
          </w:p>
          <w:p w14:paraId="76D5438B" w14:textId="77777777" w:rsidR="00B60BEE" w:rsidRDefault="00B60BEE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6E8D2B9F" w14:textId="77777777" w:rsidR="00B60BEE" w:rsidRDefault="00000000">
            <w:pPr>
              <w:pStyle w:val="TableParagraph"/>
              <w:ind w:left="174" w:right="162" w:hanging="1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Obiettivi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del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Corso</w:t>
            </w:r>
            <w:r>
              <w:rPr>
                <w:b/>
                <w:spacing w:val="4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</w:t>
            </w:r>
            <w:r>
              <w:rPr>
                <w:b/>
                <w:spacing w:val="4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Risultati</w:t>
            </w:r>
            <w:r>
              <w:rPr>
                <w:b/>
                <w:spacing w:val="-5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di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Apprendimento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attesi</w:t>
            </w:r>
          </w:p>
          <w:p w14:paraId="38CF63FB" w14:textId="77777777" w:rsidR="00B60BEE" w:rsidRDefault="00000000">
            <w:pPr>
              <w:pStyle w:val="TableParagraph"/>
              <w:spacing w:before="2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(in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specie: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conoscenza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capacità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di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comprensione;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conoscenza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capacità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di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comprensione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applicate;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autonomia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di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giudizio;</w:t>
            </w:r>
            <w:r>
              <w:rPr>
                <w:b/>
                <w:spacing w:val="3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abilità</w:t>
            </w:r>
            <w:r>
              <w:rPr>
                <w:b/>
                <w:spacing w:val="-5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comunicative;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capacità</w:t>
            </w:r>
            <w:r>
              <w:rPr>
                <w:b/>
                <w:spacing w:val="2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di</w:t>
            </w:r>
          </w:p>
          <w:p w14:paraId="073B5959" w14:textId="77777777" w:rsidR="00B60BEE" w:rsidRDefault="00000000">
            <w:pPr>
              <w:pStyle w:val="TableParagraph"/>
              <w:spacing w:before="6" w:line="263" w:lineRule="exact"/>
              <w:ind w:left="105" w:right="96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apprendimento)</w:t>
            </w:r>
          </w:p>
        </w:tc>
        <w:tc>
          <w:tcPr>
            <w:tcW w:w="8459" w:type="dxa"/>
          </w:tcPr>
          <w:p w14:paraId="0ADF518D" w14:textId="77777777" w:rsidR="00B60BEE" w:rsidRDefault="0000000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Obiettivo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del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corso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è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inquadrare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il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contesto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storico,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scientifico 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sociale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nel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quale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nasce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si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evolve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la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Sociologia,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per  poi  analizzare  i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tratti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rilevanti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delle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principali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teorie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sociologiche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“classiche”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contemporanee.</w:t>
            </w:r>
          </w:p>
          <w:p w14:paraId="344833C3" w14:textId="77777777" w:rsidR="00B60BEE" w:rsidRDefault="00000000">
            <w:pPr>
              <w:pStyle w:val="TableParagraph"/>
              <w:spacing w:line="281" w:lineRule="exact"/>
              <w:jc w:val="both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Conoscenza</w:t>
            </w:r>
            <w:r>
              <w:rPr>
                <w:b/>
                <w:spacing w:val="4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</w:t>
            </w:r>
            <w:r>
              <w:rPr>
                <w:b/>
                <w:spacing w:val="4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capacità</w:t>
            </w:r>
            <w:r>
              <w:rPr>
                <w:b/>
                <w:spacing w:val="4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di</w:t>
            </w:r>
            <w:r>
              <w:rPr>
                <w:b/>
                <w:spacing w:val="4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comprensione</w:t>
            </w:r>
            <w:r>
              <w:rPr>
                <w:w w:val="110"/>
                <w:sz w:val="24"/>
              </w:rPr>
              <w:t>:</w:t>
            </w:r>
          </w:p>
          <w:p w14:paraId="50F699C1" w14:textId="77777777" w:rsidR="00B60BEE" w:rsidRDefault="00000000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Gli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studenti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acquisiscono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conoscenza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delle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categorie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teoriche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(microsociologiche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macrosociologiche)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storiche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fondamentali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della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Disciplina,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ad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un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livello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tale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da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comprenderne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la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specificità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il</w:t>
            </w:r>
          </w:p>
          <w:p w14:paraId="1F7559C1" w14:textId="77777777" w:rsidR="00B60BEE" w:rsidRDefault="00000000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“valore”.</w:t>
            </w:r>
          </w:p>
          <w:p w14:paraId="74011661" w14:textId="77777777" w:rsidR="00B60BEE" w:rsidRDefault="00000000">
            <w:pPr>
              <w:pStyle w:val="TableParagraph"/>
              <w:spacing w:before="2"/>
              <w:ind w:right="325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Conoscenza</w:t>
            </w:r>
            <w:r>
              <w:rPr>
                <w:b/>
                <w:spacing w:val="3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</w:t>
            </w:r>
            <w:r>
              <w:rPr>
                <w:b/>
                <w:spacing w:val="3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capacità</w:t>
            </w:r>
            <w:r>
              <w:rPr>
                <w:b/>
                <w:spacing w:val="3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di</w:t>
            </w:r>
            <w:r>
              <w:rPr>
                <w:b/>
                <w:spacing w:val="3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comprensione</w:t>
            </w:r>
            <w:r>
              <w:rPr>
                <w:b/>
                <w:spacing w:val="3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applicate</w:t>
            </w:r>
            <w:r>
              <w:rPr>
                <w:b/>
                <w:spacing w:val="3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(ovvero,</w:t>
            </w:r>
            <w:r>
              <w:rPr>
                <w:b/>
                <w:spacing w:val="-5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capacità</w:t>
            </w:r>
            <w:r>
              <w:rPr>
                <w:b/>
                <w:spacing w:val="2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di</w:t>
            </w:r>
            <w:r>
              <w:rPr>
                <w:b/>
                <w:spacing w:val="2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applicare</w:t>
            </w:r>
            <w:r>
              <w:rPr>
                <w:b/>
                <w:spacing w:val="2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conoscenza</w:t>
            </w:r>
            <w:r>
              <w:rPr>
                <w:b/>
                <w:spacing w:val="2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</w:t>
            </w:r>
            <w:r>
              <w:rPr>
                <w:b/>
                <w:spacing w:val="2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comprensione)</w:t>
            </w:r>
            <w:r>
              <w:rPr>
                <w:w w:val="110"/>
                <w:sz w:val="24"/>
              </w:rPr>
              <w:t>:</w:t>
            </w:r>
          </w:p>
          <w:p w14:paraId="68C47C33" w14:textId="77777777" w:rsidR="00B60BEE" w:rsidRDefault="00000000">
            <w:pPr>
              <w:pStyle w:val="TableParagraph"/>
              <w:ind w:right="325"/>
              <w:rPr>
                <w:sz w:val="24"/>
              </w:rPr>
            </w:pPr>
            <w:r>
              <w:rPr>
                <w:w w:val="115"/>
                <w:sz w:val="24"/>
              </w:rPr>
              <w:t>Gli studenti sono in grado di interpretare e discutere sulle principali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teorie sociologiche,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di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inquadrarle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nel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contesto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storico e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sociale di</w:t>
            </w:r>
          </w:p>
          <w:p w14:paraId="54DD9F32" w14:textId="77777777" w:rsidR="00B60BEE" w:rsidRDefault="00000000">
            <w:pPr>
              <w:pStyle w:val="TableParagraph"/>
              <w:ind w:right="325"/>
              <w:rPr>
                <w:sz w:val="24"/>
              </w:rPr>
            </w:pPr>
            <w:r>
              <w:rPr>
                <w:w w:val="110"/>
                <w:sz w:val="24"/>
              </w:rPr>
              <w:t>riferimento,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di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riconoscerne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il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contribuito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all’evoluzione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della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Disciplina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collegamenti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tra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di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esse.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Sono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inoltre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grado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di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argomentare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modo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consapevole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su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di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esse,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facendo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appropriati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riferimenti.</w:t>
            </w:r>
          </w:p>
          <w:p w14:paraId="553125DE" w14:textId="77777777" w:rsidR="00B60BEE" w:rsidRDefault="00000000">
            <w:pPr>
              <w:pStyle w:val="TableParagraph"/>
              <w:spacing w:before="3"/>
              <w:rPr>
                <w:sz w:val="24"/>
              </w:rPr>
            </w:pPr>
            <w:r>
              <w:rPr>
                <w:b/>
                <w:w w:val="115"/>
                <w:sz w:val="24"/>
              </w:rPr>
              <w:t>Autonomia</w:t>
            </w:r>
            <w:r>
              <w:rPr>
                <w:b/>
                <w:spacing w:val="5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di</w:t>
            </w:r>
            <w:r>
              <w:rPr>
                <w:b/>
                <w:spacing w:val="5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giudizio</w:t>
            </w:r>
            <w:r>
              <w:rPr>
                <w:w w:val="115"/>
                <w:sz w:val="24"/>
              </w:rPr>
              <w:t>: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Gli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studenti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sviluppano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un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sapere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critico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che</w:t>
            </w:r>
            <w:r>
              <w:rPr>
                <w:spacing w:val="-5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permette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loro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di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leggere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ed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analizzare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criticamente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modo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consapevole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le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principali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teorie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sociologiche.</w:t>
            </w:r>
          </w:p>
          <w:p w14:paraId="59869448" w14:textId="77777777" w:rsidR="00B60BEE" w:rsidRDefault="00000000">
            <w:pPr>
              <w:pStyle w:val="TableParagraph"/>
              <w:spacing w:before="1"/>
              <w:ind w:right="325"/>
              <w:rPr>
                <w:sz w:val="24"/>
              </w:rPr>
            </w:pPr>
            <w:r>
              <w:rPr>
                <w:b/>
                <w:w w:val="115"/>
                <w:sz w:val="24"/>
              </w:rPr>
              <w:t>Abilità</w:t>
            </w:r>
            <w:r>
              <w:rPr>
                <w:b/>
                <w:spacing w:val="1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comunicative</w:t>
            </w:r>
            <w:r>
              <w:rPr>
                <w:w w:val="115"/>
                <w:sz w:val="24"/>
              </w:rPr>
              <w:t>: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Gli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studenti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acquisiscono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il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linguaggio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specifico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della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teoria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sociologica,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il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corretto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utilizzo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delle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categorie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del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lessico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della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Disciplina.</w:t>
            </w:r>
          </w:p>
          <w:p w14:paraId="1AF377CF" w14:textId="77777777" w:rsidR="00B60BEE" w:rsidRDefault="00000000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Capacità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di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apprendimento</w:t>
            </w:r>
            <w:r>
              <w:rPr>
                <w:w w:val="110"/>
                <w:sz w:val="24"/>
              </w:rPr>
              <w:t>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Gli  studenti  migliorano  la  loro  capacità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di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approcciare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la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riflessione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sociologica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l’inquadramento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storico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</w:p>
          <w:p w14:paraId="0947F806" w14:textId="77777777" w:rsidR="00B60BEE" w:rsidRDefault="00000000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metodologico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dei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più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significativi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esponenti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della</w:t>
            </w:r>
            <w:r>
              <w:rPr>
                <w:spacing w:val="3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Disciplina.</w:t>
            </w:r>
          </w:p>
        </w:tc>
      </w:tr>
      <w:tr w:rsidR="00B60BEE" w14:paraId="2C625CB4" w14:textId="77777777">
        <w:trPr>
          <w:trHeight w:val="1549"/>
        </w:trPr>
        <w:tc>
          <w:tcPr>
            <w:tcW w:w="2448" w:type="dxa"/>
          </w:tcPr>
          <w:p w14:paraId="6940965D" w14:textId="77777777" w:rsidR="00B60BEE" w:rsidRDefault="00000000">
            <w:pPr>
              <w:pStyle w:val="TableParagraph"/>
              <w:ind w:left="381" w:right="369" w:firstLine="129"/>
              <w:jc w:val="bot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Programma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(contenuti,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modalità di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svolgimento).</w:t>
            </w:r>
          </w:p>
        </w:tc>
        <w:tc>
          <w:tcPr>
            <w:tcW w:w="8459" w:type="dxa"/>
          </w:tcPr>
          <w:p w14:paraId="6DD551BD" w14:textId="77777777" w:rsidR="00B60BEE" w:rsidRDefault="0000000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  <w:w w:val="110"/>
              </w:rPr>
              <w:t>Programma</w:t>
            </w:r>
          </w:p>
          <w:p w14:paraId="2BADA557" w14:textId="77777777" w:rsidR="00B60BEE" w:rsidRDefault="00000000">
            <w:pPr>
              <w:pStyle w:val="TableParagraph"/>
              <w:spacing w:before="1" w:line="257" w:lineRule="exact"/>
            </w:pPr>
            <w:r>
              <w:rPr>
                <w:w w:val="110"/>
              </w:rPr>
              <w:t>Argomenti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principali:</w:t>
            </w:r>
          </w:p>
          <w:p w14:paraId="3FACC0D0" w14:textId="19388732" w:rsidR="00B60BE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57" w:lineRule="exact"/>
              <w:ind w:left="281"/>
            </w:pPr>
            <w:r>
              <w:rPr>
                <w:w w:val="115"/>
              </w:rPr>
              <w:t>Introduzione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alla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teoria</w:t>
            </w:r>
            <w:r>
              <w:rPr>
                <w:spacing w:val="-9"/>
                <w:w w:val="115"/>
              </w:rPr>
              <w:t xml:space="preserve"> </w:t>
            </w:r>
            <w:r w:rsidR="00180E23">
              <w:rPr>
                <w:w w:val="115"/>
              </w:rPr>
              <w:t>sociologica</w:t>
            </w:r>
            <w:r w:rsidR="00180E23">
              <w:rPr>
                <w:spacing w:val="-9"/>
                <w:w w:val="115"/>
              </w:rPr>
              <w:t>.</w:t>
            </w:r>
          </w:p>
          <w:p w14:paraId="616DCCF8" w14:textId="77777777" w:rsidR="00B60BE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"/>
              <w:ind w:right="1367" w:firstLine="0"/>
            </w:pPr>
            <w:r>
              <w:rPr>
                <w:w w:val="115"/>
              </w:rPr>
              <w:t>Teorie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classiche,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attraverso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l’opera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di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alcuni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principali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autori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di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riferimento:</w:t>
            </w:r>
            <w:r>
              <w:rPr>
                <w:spacing w:val="8"/>
                <w:w w:val="115"/>
              </w:rPr>
              <w:t xml:space="preserve"> </w:t>
            </w:r>
            <w:r>
              <w:rPr>
                <w:w w:val="115"/>
              </w:rPr>
              <w:t>Durkheim,</w:t>
            </w:r>
            <w:r>
              <w:rPr>
                <w:spacing w:val="9"/>
                <w:w w:val="115"/>
              </w:rPr>
              <w:t xml:space="preserve"> </w:t>
            </w:r>
            <w:r>
              <w:rPr>
                <w:w w:val="115"/>
              </w:rPr>
              <w:t>Marx,</w:t>
            </w:r>
            <w:r>
              <w:rPr>
                <w:spacing w:val="9"/>
                <w:w w:val="115"/>
              </w:rPr>
              <w:t xml:space="preserve"> </w:t>
            </w:r>
            <w:r>
              <w:rPr>
                <w:w w:val="115"/>
              </w:rPr>
              <w:t>Weber,</w:t>
            </w:r>
            <w:r>
              <w:rPr>
                <w:spacing w:val="9"/>
                <w:w w:val="115"/>
              </w:rPr>
              <w:t xml:space="preserve"> </w:t>
            </w:r>
            <w:r>
              <w:rPr>
                <w:w w:val="115"/>
              </w:rPr>
              <w:t>Simmel,</w:t>
            </w:r>
            <w:r>
              <w:rPr>
                <w:spacing w:val="8"/>
                <w:w w:val="115"/>
              </w:rPr>
              <w:t xml:space="preserve"> </w:t>
            </w:r>
            <w:r>
              <w:rPr>
                <w:w w:val="115"/>
              </w:rPr>
              <w:t>Veblen,</w:t>
            </w:r>
            <w:r>
              <w:rPr>
                <w:spacing w:val="9"/>
                <w:w w:val="115"/>
              </w:rPr>
              <w:t xml:space="preserve"> </w:t>
            </w:r>
            <w:r>
              <w:rPr>
                <w:w w:val="115"/>
              </w:rPr>
              <w:t>Mead.</w:t>
            </w:r>
          </w:p>
          <w:p w14:paraId="4C5D2507" w14:textId="77777777" w:rsidR="00B60BE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42" w:lineRule="exact"/>
              <w:ind w:left="281"/>
            </w:pPr>
            <w:r>
              <w:rPr>
                <w:w w:val="115"/>
              </w:rPr>
              <w:t>“Grand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w w:val="115"/>
              </w:rPr>
              <w:t>theories”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moderne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e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contemporanee: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lo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struttural-funzionalismo,</w:t>
            </w:r>
          </w:p>
        </w:tc>
      </w:tr>
    </w:tbl>
    <w:p w14:paraId="548B3317" w14:textId="77777777" w:rsidR="00B60BEE" w:rsidRDefault="00B60BEE">
      <w:pPr>
        <w:spacing w:line="242" w:lineRule="exact"/>
        <w:sectPr w:rsidR="00B60BEE">
          <w:type w:val="continuous"/>
          <w:pgSz w:w="11900" w:h="16850"/>
          <w:pgMar w:top="134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01"/>
        <w:gridCol w:w="1459"/>
        <w:gridCol w:w="2090"/>
        <w:gridCol w:w="2141"/>
        <w:gridCol w:w="2155"/>
        <w:gridCol w:w="110"/>
      </w:tblGrid>
      <w:tr w:rsidR="00B60BEE" w14:paraId="5914FC12" w14:textId="77777777">
        <w:trPr>
          <w:trHeight w:val="3100"/>
        </w:trPr>
        <w:tc>
          <w:tcPr>
            <w:tcW w:w="2448" w:type="dxa"/>
          </w:tcPr>
          <w:p w14:paraId="7B33E10E" w14:textId="77777777" w:rsidR="00B60BEE" w:rsidRDefault="00B60B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56" w:type="dxa"/>
            <w:gridSpan w:val="6"/>
          </w:tcPr>
          <w:p w14:paraId="104DBEEA" w14:textId="77777777" w:rsidR="00B60BEE" w:rsidRDefault="00000000">
            <w:pPr>
              <w:pStyle w:val="TableParagraph"/>
              <w:ind w:right="63"/>
            </w:pPr>
            <w:r>
              <w:rPr>
                <w:w w:val="110"/>
              </w:rPr>
              <w:t>la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teoria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funzionale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della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stratificazione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i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suoi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critici;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la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teoria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del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conflitto,</w:t>
            </w:r>
            <w:r>
              <w:rPr>
                <w:spacing w:val="-50"/>
                <w:w w:val="110"/>
              </w:rPr>
              <w:t xml:space="preserve"> </w:t>
            </w:r>
            <w:r>
              <w:rPr>
                <w:w w:val="110"/>
              </w:rPr>
              <w:t>la</w:t>
            </w:r>
            <w:r>
              <w:rPr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teoria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dei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sistemi,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la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teoria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neomarxiana,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la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teoria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critica.</w:t>
            </w:r>
          </w:p>
          <w:p w14:paraId="11A1CEFB" w14:textId="77777777" w:rsidR="00B60BE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715" w:firstLine="0"/>
            </w:pPr>
            <w:r>
              <w:rPr>
                <w:w w:val="115"/>
              </w:rPr>
              <w:t>Teorie della vita quotidiana: interazionismo simbolico, approccio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drammaturgico,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l’etnometodologia,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w w:val="115"/>
              </w:rPr>
              <w:t>la</w:t>
            </w:r>
            <w:r>
              <w:rPr>
                <w:spacing w:val="36"/>
                <w:w w:val="115"/>
              </w:rPr>
              <w:t xml:space="preserve"> </w:t>
            </w:r>
            <w:r>
              <w:rPr>
                <w:w w:val="115"/>
              </w:rPr>
              <w:t>teoria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w w:val="115"/>
              </w:rPr>
              <w:t>dello</w:t>
            </w:r>
            <w:r>
              <w:rPr>
                <w:spacing w:val="-9"/>
                <w:w w:val="115"/>
              </w:rPr>
              <w:t xml:space="preserve"> </w:t>
            </w:r>
            <w:r>
              <w:rPr>
                <w:w w:val="115"/>
              </w:rPr>
              <w:t>scambio,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w w:val="115"/>
              </w:rPr>
              <w:t>teoria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w w:val="115"/>
              </w:rPr>
              <w:t>della</w:t>
            </w:r>
            <w:r>
              <w:rPr>
                <w:spacing w:val="-52"/>
                <w:w w:val="115"/>
              </w:rPr>
              <w:t xml:space="preserve"> </w:t>
            </w:r>
            <w:r>
              <w:rPr>
                <w:w w:val="115"/>
              </w:rPr>
              <w:t>scelta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w w:val="115"/>
              </w:rPr>
              <w:t>razionale.</w:t>
            </w:r>
          </w:p>
          <w:p w14:paraId="078E40F7" w14:textId="77777777" w:rsidR="00B60BE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57" w:lineRule="exact"/>
              <w:ind w:left="281"/>
            </w:pPr>
            <w:r>
              <w:rPr>
                <w:w w:val="110"/>
              </w:rPr>
              <w:t>Teorie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integrative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contemporanee,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teorie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femministe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contemporanee.</w:t>
            </w:r>
          </w:p>
          <w:p w14:paraId="775EE5AC" w14:textId="77777777" w:rsidR="00B60BE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516" w:firstLine="0"/>
            </w:pPr>
            <w:r>
              <w:rPr>
                <w:spacing w:val="-1"/>
                <w:w w:val="115"/>
              </w:rPr>
              <w:t>Approcci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postmoderni</w:t>
            </w:r>
            <w:r>
              <w:rPr>
                <w:spacing w:val="-12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e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teorie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della</w:t>
            </w:r>
            <w:r>
              <w:rPr>
                <w:spacing w:val="-1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globalizzazione:</w:t>
            </w:r>
            <w:r>
              <w:rPr>
                <w:spacing w:val="-13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la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transizione</w:t>
            </w:r>
            <w:r>
              <w:rPr>
                <w:spacing w:val="-10"/>
                <w:w w:val="115"/>
              </w:rPr>
              <w:t xml:space="preserve"> </w:t>
            </w:r>
            <w:r>
              <w:rPr>
                <w:w w:val="115"/>
              </w:rPr>
              <w:t>dalla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società</w:t>
            </w:r>
            <w:r>
              <w:rPr>
                <w:spacing w:val="10"/>
                <w:w w:val="115"/>
              </w:rPr>
              <w:t xml:space="preserve"> </w:t>
            </w:r>
            <w:r>
              <w:rPr>
                <w:w w:val="115"/>
              </w:rPr>
              <w:t>industriale</w:t>
            </w:r>
            <w:r>
              <w:rPr>
                <w:spacing w:val="13"/>
                <w:w w:val="115"/>
              </w:rPr>
              <w:t xml:space="preserve"> </w:t>
            </w:r>
            <w:r>
              <w:rPr>
                <w:w w:val="115"/>
              </w:rPr>
              <w:t>alla</w:t>
            </w:r>
            <w:r>
              <w:rPr>
                <w:spacing w:val="10"/>
                <w:w w:val="115"/>
              </w:rPr>
              <w:t xml:space="preserve"> </w:t>
            </w:r>
            <w:r>
              <w:rPr>
                <w:w w:val="115"/>
              </w:rPr>
              <w:t>società</w:t>
            </w:r>
            <w:r>
              <w:rPr>
                <w:spacing w:val="10"/>
                <w:w w:val="115"/>
              </w:rPr>
              <w:t xml:space="preserve"> </w:t>
            </w:r>
            <w:r>
              <w:rPr>
                <w:w w:val="115"/>
              </w:rPr>
              <w:t>postindustriale,</w:t>
            </w:r>
            <w:r>
              <w:rPr>
                <w:spacing w:val="10"/>
                <w:w w:val="115"/>
              </w:rPr>
              <w:t xml:space="preserve"> </w:t>
            </w:r>
            <w:r>
              <w:rPr>
                <w:w w:val="115"/>
              </w:rPr>
              <w:t>la</w:t>
            </w:r>
            <w:r>
              <w:rPr>
                <w:spacing w:val="10"/>
                <w:w w:val="115"/>
              </w:rPr>
              <w:t xml:space="preserve"> </w:t>
            </w:r>
            <w:r>
              <w:rPr>
                <w:w w:val="115"/>
              </w:rPr>
              <w:t>crescente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governamentalità,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interpretazioni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della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postmodernità,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la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dromologia.</w:t>
            </w:r>
          </w:p>
          <w:p w14:paraId="0E9DDC31" w14:textId="77777777" w:rsidR="00B60BE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1149" w:firstLine="0"/>
            </w:pPr>
            <w:r>
              <w:rPr>
                <w:w w:val="115"/>
              </w:rPr>
              <w:t>Alcuni</w:t>
            </w:r>
            <w:r>
              <w:rPr>
                <w:spacing w:val="10"/>
                <w:w w:val="115"/>
              </w:rPr>
              <w:t xml:space="preserve"> </w:t>
            </w:r>
            <w:r>
              <w:rPr>
                <w:w w:val="115"/>
              </w:rPr>
              <w:t>principali</w:t>
            </w:r>
            <w:r>
              <w:rPr>
                <w:spacing w:val="11"/>
                <w:w w:val="115"/>
              </w:rPr>
              <w:t xml:space="preserve"> </w:t>
            </w:r>
            <w:r>
              <w:rPr>
                <w:w w:val="115"/>
              </w:rPr>
              <w:t>teorici</w:t>
            </w:r>
            <w:r>
              <w:rPr>
                <w:spacing w:val="11"/>
                <w:w w:val="115"/>
              </w:rPr>
              <w:t xml:space="preserve"> </w:t>
            </w:r>
            <w:r>
              <w:rPr>
                <w:w w:val="115"/>
              </w:rPr>
              <w:t>contemporanei:</w:t>
            </w:r>
            <w:r>
              <w:rPr>
                <w:spacing w:val="10"/>
                <w:w w:val="115"/>
              </w:rPr>
              <w:t xml:space="preserve"> </w:t>
            </w:r>
            <w:r>
              <w:rPr>
                <w:w w:val="115"/>
              </w:rPr>
              <w:t>Giddens,</w:t>
            </w:r>
            <w:r>
              <w:rPr>
                <w:spacing w:val="10"/>
                <w:w w:val="115"/>
              </w:rPr>
              <w:t xml:space="preserve"> </w:t>
            </w:r>
            <w:r>
              <w:rPr>
                <w:w w:val="115"/>
              </w:rPr>
              <w:t>Beck,</w:t>
            </w:r>
            <w:r>
              <w:rPr>
                <w:spacing w:val="10"/>
                <w:w w:val="115"/>
              </w:rPr>
              <w:t xml:space="preserve"> </w:t>
            </w:r>
            <w:r>
              <w:rPr>
                <w:w w:val="115"/>
              </w:rPr>
              <w:t>Bauman,</w:t>
            </w:r>
            <w:r>
              <w:rPr>
                <w:spacing w:val="-53"/>
                <w:w w:val="115"/>
              </w:rPr>
              <w:t xml:space="preserve"> </w:t>
            </w:r>
            <w:r>
              <w:rPr>
                <w:w w:val="115"/>
              </w:rPr>
              <w:t>Baudrillard.</w:t>
            </w:r>
          </w:p>
        </w:tc>
      </w:tr>
      <w:tr w:rsidR="00B60BEE" w14:paraId="26859848" w14:textId="77777777">
        <w:trPr>
          <w:trHeight w:val="1408"/>
        </w:trPr>
        <w:tc>
          <w:tcPr>
            <w:tcW w:w="2448" w:type="dxa"/>
          </w:tcPr>
          <w:p w14:paraId="15172831" w14:textId="77777777" w:rsidR="00B60BEE" w:rsidRDefault="00000000">
            <w:pPr>
              <w:pStyle w:val="TableParagraph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Stima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dell’Impegno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Orario</w:t>
            </w:r>
            <w:r>
              <w:rPr>
                <w:b/>
                <w:spacing w:val="2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richiesto</w:t>
            </w:r>
            <w:r>
              <w:rPr>
                <w:b/>
                <w:spacing w:val="-5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per</w:t>
            </w:r>
            <w:r>
              <w:rPr>
                <w:b/>
                <w:spacing w:val="2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lo</w:t>
            </w:r>
            <w:r>
              <w:rPr>
                <w:b/>
                <w:spacing w:val="2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Studio</w:t>
            </w:r>
          </w:p>
          <w:p w14:paraId="346D97A0" w14:textId="77777777" w:rsidR="00B60BEE" w:rsidRDefault="00000000">
            <w:pPr>
              <w:pStyle w:val="TableParagraph"/>
              <w:spacing w:line="270" w:lineRule="exact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individuale</w:t>
            </w:r>
          </w:p>
        </w:tc>
        <w:tc>
          <w:tcPr>
            <w:tcW w:w="8456" w:type="dxa"/>
            <w:gridSpan w:val="6"/>
          </w:tcPr>
          <w:p w14:paraId="6B5E94F6" w14:textId="77777777" w:rsidR="00B60BEE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10"/>
                <w:sz w:val="24"/>
              </w:rPr>
              <w:t>Circa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150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ore</w:t>
            </w:r>
          </w:p>
        </w:tc>
      </w:tr>
      <w:tr w:rsidR="00B60BEE" w14:paraId="5018B315" w14:textId="77777777">
        <w:trPr>
          <w:trHeight w:val="844"/>
        </w:trPr>
        <w:tc>
          <w:tcPr>
            <w:tcW w:w="2448" w:type="dxa"/>
          </w:tcPr>
          <w:p w14:paraId="6E2FBFD2" w14:textId="77777777" w:rsidR="00B60BEE" w:rsidRDefault="00000000">
            <w:pPr>
              <w:pStyle w:val="TableParagraph"/>
              <w:ind w:left="340" w:firstLine="29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Metodi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di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Insegnamento</w:t>
            </w:r>
          </w:p>
          <w:p w14:paraId="38DEC7F0" w14:textId="77777777" w:rsidR="00B60BEE" w:rsidRDefault="00000000">
            <w:pPr>
              <w:pStyle w:val="TableParagraph"/>
              <w:spacing w:line="268" w:lineRule="exact"/>
              <w:ind w:left="659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utilizzati</w:t>
            </w:r>
          </w:p>
        </w:tc>
        <w:tc>
          <w:tcPr>
            <w:tcW w:w="8456" w:type="dxa"/>
            <w:gridSpan w:val="6"/>
          </w:tcPr>
          <w:p w14:paraId="55A90459" w14:textId="77777777" w:rsidR="00B60BEE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10"/>
                <w:sz w:val="24"/>
              </w:rPr>
              <w:t>Lezione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frontale,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cooperative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learning.</w:t>
            </w:r>
          </w:p>
        </w:tc>
      </w:tr>
      <w:tr w:rsidR="00B60BEE" w14:paraId="051AF4EB" w14:textId="77777777">
        <w:trPr>
          <w:trHeight w:val="2817"/>
        </w:trPr>
        <w:tc>
          <w:tcPr>
            <w:tcW w:w="2448" w:type="dxa"/>
          </w:tcPr>
          <w:p w14:paraId="5E9B03EB" w14:textId="77777777" w:rsidR="00B60BEE" w:rsidRDefault="00000000">
            <w:pPr>
              <w:pStyle w:val="TableParagraph"/>
              <w:spacing w:line="274" w:lineRule="exact"/>
              <w:ind w:left="106" w:right="96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Risorse</w:t>
            </w:r>
            <w:r>
              <w:rPr>
                <w:b/>
                <w:spacing w:val="18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per</w:t>
            </w:r>
          </w:p>
          <w:p w14:paraId="7BF23FA9" w14:textId="77777777" w:rsidR="00B60BEE" w:rsidRDefault="00000000">
            <w:pPr>
              <w:pStyle w:val="TableParagraph"/>
              <w:spacing w:before="2"/>
              <w:ind w:left="107" w:right="96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l’Apprendimento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(libri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di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testo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consigliati,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eventuali</w:t>
            </w:r>
            <w:r>
              <w:rPr>
                <w:b/>
                <w:spacing w:val="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ulteriori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letture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consigliate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per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approfondimento,</w:t>
            </w:r>
            <w:r>
              <w:rPr>
                <w:b/>
                <w:spacing w:val="-5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altro</w:t>
            </w:r>
            <w:r>
              <w:rPr>
                <w:b/>
                <w:spacing w:val="2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materiale</w:t>
            </w:r>
          </w:p>
          <w:p w14:paraId="178128D0" w14:textId="77777777" w:rsidR="00B60BEE" w:rsidRDefault="00000000">
            <w:pPr>
              <w:pStyle w:val="TableParagraph"/>
              <w:spacing w:before="3" w:line="268" w:lineRule="exact"/>
              <w:ind w:left="105" w:right="96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didattico)</w:t>
            </w:r>
          </w:p>
        </w:tc>
        <w:tc>
          <w:tcPr>
            <w:tcW w:w="8456" w:type="dxa"/>
            <w:gridSpan w:val="6"/>
          </w:tcPr>
          <w:p w14:paraId="51077520" w14:textId="77777777" w:rsidR="00B60BEE" w:rsidRDefault="00000000">
            <w:pPr>
              <w:pStyle w:val="TableParagraph"/>
              <w:spacing w:line="242" w:lineRule="auto"/>
              <w:ind w:right="63"/>
              <w:rPr>
                <w:sz w:val="24"/>
              </w:rPr>
            </w:pPr>
            <w:r>
              <w:rPr>
                <w:w w:val="115"/>
                <w:sz w:val="24"/>
              </w:rPr>
              <w:t>George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Ritzer,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Teoria</w:t>
            </w:r>
            <w:r>
              <w:rPr>
                <w:i/>
                <w:spacing w:val="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sociologica.</w:t>
            </w:r>
            <w:r>
              <w:rPr>
                <w:i/>
                <w:spacing w:val="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Radici</w:t>
            </w:r>
            <w:r>
              <w:rPr>
                <w:i/>
                <w:spacing w:val="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classiche</w:t>
            </w:r>
            <w:r>
              <w:rPr>
                <w:i/>
                <w:spacing w:val="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e</w:t>
            </w:r>
            <w:r>
              <w:rPr>
                <w:i/>
                <w:spacing w:val="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sfide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contemporanee</w:t>
            </w:r>
            <w:r>
              <w:rPr>
                <w:w w:val="115"/>
                <w:sz w:val="24"/>
              </w:rPr>
              <w:t>,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Apogeo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Education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-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Maggioli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Editore,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2012.</w:t>
            </w:r>
          </w:p>
          <w:p w14:paraId="262523FE" w14:textId="77777777" w:rsidR="00B60BEE" w:rsidRDefault="00B60BE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79E2992B" w14:textId="77777777" w:rsidR="00B60BEE" w:rsidRDefault="00000000">
            <w:pPr>
              <w:pStyle w:val="TableParagraph"/>
              <w:ind w:right="2056"/>
              <w:rPr>
                <w:sz w:val="24"/>
              </w:rPr>
            </w:pPr>
            <w:r>
              <w:rPr>
                <w:w w:val="110"/>
                <w:sz w:val="24"/>
              </w:rPr>
              <w:t>Nel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corso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delle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lezioni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verranno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consigliate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letture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per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approfondimenti.</w:t>
            </w:r>
          </w:p>
        </w:tc>
      </w:tr>
      <w:tr w:rsidR="00B60BEE" w14:paraId="06E07484" w14:textId="77777777">
        <w:trPr>
          <w:trHeight w:val="563"/>
        </w:trPr>
        <w:tc>
          <w:tcPr>
            <w:tcW w:w="2448" w:type="dxa"/>
          </w:tcPr>
          <w:p w14:paraId="76329D3B" w14:textId="77777777" w:rsidR="00B60BEE" w:rsidRDefault="00000000">
            <w:pPr>
              <w:pStyle w:val="TableParagraph"/>
              <w:spacing w:line="274" w:lineRule="exact"/>
              <w:ind w:left="583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Attività</w:t>
            </w:r>
            <w:r>
              <w:rPr>
                <w:b/>
                <w:spacing w:val="1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di</w:t>
            </w:r>
          </w:p>
          <w:p w14:paraId="0EC6D3AD" w14:textId="77777777" w:rsidR="00B60BEE" w:rsidRDefault="00000000">
            <w:pPr>
              <w:pStyle w:val="TableParagraph"/>
              <w:spacing w:before="2" w:line="268" w:lineRule="exact"/>
              <w:ind w:left="652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Supporto</w:t>
            </w:r>
          </w:p>
        </w:tc>
        <w:tc>
          <w:tcPr>
            <w:tcW w:w="8456" w:type="dxa"/>
            <w:gridSpan w:val="6"/>
          </w:tcPr>
          <w:p w14:paraId="7CB35568" w14:textId="77777777" w:rsidR="00B60BEE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10"/>
                <w:sz w:val="24"/>
              </w:rPr>
              <w:t>Nel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corso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del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ricevimento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studenti</w:t>
            </w:r>
          </w:p>
        </w:tc>
      </w:tr>
      <w:tr w:rsidR="00B60BEE" w14:paraId="0275EEC8" w14:textId="77777777">
        <w:trPr>
          <w:trHeight w:val="563"/>
        </w:trPr>
        <w:tc>
          <w:tcPr>
            <w:tcW w:w="2448" w:type="dxa"/>
          </w:tcPr>
          <w:p w14:paraId="6BE297A2" w14:textId="77777777" w:rsidR="00B60BEE" w:rsidRDefault="00000000">
            <w:pPr>
              <w:pStyle w:val="TableParagraph"/>
              <w:spacing w:line="274" w:lineRule="exact"/>
              <w:ind w:left="52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Modalità</w:t>
            </w:r>
            <w:r>
              <w:rPr>
                <w:b/>
                <w:spacing w:val="2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di</w:t>
            </w:r>
          </w:p>
          <w:p w14:paraId="6EE01E15" w14:textId="77777777" w:rsidR="00B60BEE" w:rsidRDefault="00000000">
            <w:pPr>
              <w:pStyle w:val="TableParagraph"/>
              <w:spacing w:before="2" w:line="268" w:lineRule="exact"/>
              <w:ind w:left="575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Frequenza</w:t>
            </w:r>
          </w:p>
        </w:tc>
        <w:tc>
          <w:tcPr>
            <w:tcW w:w="8456" w:type="dxa"/>
            <w:gridSpan w:val="6"/>
          </w:tcPr>
          <w:p w14:paraId="26EEEBC4" w14:textId="77777777" w:rsidR="00B60BEE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10"/>
                <w:sz w:val="24"/>
              </w:rPr>
              <w:t>In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presenza.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La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frequenza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del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Corso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non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è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obbligatoria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ma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è</w:t>
            </w:r>
          </w:p>
          <w:p w14:paraId="36D7737A" w14:textId="77777777" w:rsidR="00B60BEE" w:rsidRDefault="00000000">
            <w:pPr>
              <w:pStyle w:val="TableParagraph"/>
              <w:spacing w:before="2" w:line="268" w:lineRule="exact"/>
              <w:rPr>
                <w:sz w:val="24"/>
              </w:rPr>
            </w:pPr>
            <w:r>
              <w:rPr>
                <w:w w:val="110"/>
                <w:sz w:val="24"/>
              </w:rPr>
              <w:t>fortemente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suggerita.</w:t>
            </w:r>
          </w:p>
        </w:tc>
      </w:tr>
      <w:tr w:rsidR="00B60BEE" w14:paraId="10C9679C" w14:textId="77777777">
        <w:trPr>
          <w:trHeight w:val="563"/>
        </w:trPr>
        <w:tc>
          <w:tcPr>
            <w:tcW w:w="2448" w:type="dxa"/>
            <w:vMerge w:val="restart"/>
          </w:tcPr>
          <w:p w14:paraId="015631DF" w14:textId="77777777" w:rsidR="00B60BEE" w:rsidRDefault="00000000">
            <w:pPr>
              <w:pStyle w:val="TableParagraph"/>
              <w:spacing w:line="242" w:lineRule="auto"/>
              <w:ind w:left="347" w:firstLine="172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Modalità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di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Accertamento</w:t>
            </w:r>
          </w:p>
        </w:tc>
        <w:tc>
          <w:tcPr>
            <w:tcW w:w="8456" w:type="dxa"/>
            <w:gridSpan w:val="6"/>
            <w:tcBorders>
              <w:bottom w:val="nil"/>
            </w:tcBorders>
          </w:tcPr>
          <w:p w14:paraId="62C3E8DE" w14:textId="77777777" w:rsidR="00B60BEE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10"/>
                <w:sz w:val="24"/>
              </w:rPr>
              <w:t>L’esame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di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profitto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finale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sarà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svolto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forma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orale</w:t>
            </w:r>
            <w:r>
              <w:rPr>
                <w:w w:val="110"/>
                <w:sz w:val="24"/>
              </w:rPr>
              <w:t>.</w:t>
            </w:r>
          </w:p>
        </w:tc>
      </w:tr>
      <w:tr w:rsidR="00B60BEE" w14:paraId="2AFB13E9" w14:textId="77777777">
        <w:trPr>
          <w:trHeight w:val="1128"/>
        </w:trPr>
        <w:tc>
          <w:tcPr>
            <w:tcW w:w="2448" w:type="dxa"/>
            <w:vMerge/>
            <w:tcBorders>
              <w:top w:val="nil"/>
            </w:tcBorders>
          </w:tcPr>
          <w:p w14:paraId="19987FAD" w14:textId="77777777" w:rsidR="00B60BEE" w:rsidRDefault="00B60BE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 w:val="restart"/>
            <w:tcBorders>
              <w:top w:val="nil"/>
              <w:right w:val="single" w:sz="6" w:space="0" w:color="000000"/>
            </w:tcBorders>
          </w:tcPr>
          <w:p w14:paraId="0A66C593" w14:textId="77777777" w:rsidR="00B60BEE" w:rsidRDefault="00B60BE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59" w:type="dxa"/>
            <w:tcBorders>
              <w:left w:val="single" w:sz="6" w:space="0" w:color="000000"/>
            </w:tcBorders>
          </w:tcPr>
          <w:p w14:paraId="23B654F2" w14:textId="77777777" w:rsidR="00B60BEE" w:rsidRDefault="00000000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Votazione</w:t>
            </w:r>
          </w:p>
        </w:tc>
        <w:tc>
          <w:tcPr>
            <w:tcW w:w="2090" w:type="dxa"/>
          </w:tcPr>
          <w:p w14:paraId="24E598C3" w14:textId="77777777" w:rsidR="00B60BEE" w:rsidRDefault="00000000">
            <w:pPr>
              <w:pStyle w:val="TableParagraph"/>
              <w:ind w:left="109" w:right="96"/>
              <w:jc w:val="bot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Conoscenza e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comprensione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dell’argomento</w:t>
            </w:r>
          </w:p>
        </w:tc>
        <w:tc>
          <w:tcPr>
            <w:tcW w:w="2141" w:type="dxa"/>
          </w:tcPr>
          <w:p w14:paraId="17224A4F" w14:textId="77777777" w:rsidR="00B60BEE" w:rsidRDefault="00000000">
            <w:pPr>
              <w:pStyle w:val="TableParagraph"/>
              <w:ind w:left="107" w:right="613"/>
              <w:jc w:val="both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Capacità di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analisi e di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sintesi</w:t>
            </w:r>
          </w:p>
        </w:tc>
        <w:tc>
          <w:tcPr>
            <w:tcW w:w="2155" w:type="dxa"/>
          </w:tcPr>
          <w:p w14:paraId="19896788" w14:textId="77777777" w:rsidR="00B60BEE" w:rsidRDefault="0000000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Utilizzo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di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riferimenti,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in</w:t>
            </w:r>
            <w:r>
              <w:rPr>
                <w:b/>
                <w:spacing w:val="-5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specie</w:t>
            </w:r>
          </w:p>
          <w:p w14:paraId="4755940A" w14:textId="77777777" w:rsidR="00B60BEE" w:rsidRDefault="0000000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bibliografici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391D0FFC" w14:textId="77777777" w:rsidR="00B60BEE" w:rsidRDefault="00B60B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60BEE" w14:paraId="07012B1A" w14:textId="77777777">
        <w:trPr>
          <w:trHeight w:val="1408"/>
        </w:trPr>
        <w:tc>
          <w:tcPr>
            <w:tcW w:w="2448" w:type="dxa"/>
            <w:vMerge/>
            <w:tcBorders>
              <w:top w:val="nil"/>
            </w:tcBorders>
          </w:tcPr>
          <w:p w14:paraId="7D37918E" w14:textId="77777777" w:rsidR="00B60BEE" w:rsidRDefault="00B60BE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right w:val="single" w:sz="6" w:space="0" w:color="000000"/>
            </w:tcBorders>
          </w:tcPr>
          <w:p w14:paraId="57D7F277" w14:textId="77777777" w:rsidR="00B60BEE" w:rsidRDefault="00B60BE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left w:val="single" w:sz="6" w:space="0" w:color="000000"/>
            </w:tcBorders>
          </w:tcPr>
          <w:p w14:paraId="127D9F11" w14:textId="77777777" w:rsidR="00B60BEE" w:rsidRDefault="00000000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w w:val="110"/>
                <w:sz w:val="24"/>
              </w:rPr>
              <w:t>Non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idoneo</w:t>
            </w:r>
          </w:p>
        </w:tc>
        <w:tc>
          <w:tcPr>
            <w:tcW w:w="2090" w:type="dxa"/>
          </w:tcPr>
          <w:p w14:paraId="784C0EDD" w14:textId="77777777" w:rsidR="00B60BEE" w:rsidRDefault="00000000">
            <w:pPr>
              <w:pStyle w:val="TableParagraph"/>
              <w:ind w:left="248"/>
              <w:rPr>
                <w:sz w:val="24"/>
              </w:rPr>
            </w:pPr>
            <w:r>
              <w:rPr>
                <w:w w:val="110"/>
                <w:sz w:val="24"/>
              </w:rPr>
              <w:t>Importanti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carenze.</w:t>
            </w:r>
          </w:p>
          <w:p w14:paraId="18E31D43" w14:textId="77777777" w:rsidR="00B60BEE" w:rsidRDefault="00000000">
            <w:pPr>
              <w:pStyle w:val="TableParagraph"/>
              <w:ind w:left="248"/>
              <w:rPr>
                <w:sz w:val="24"/>
              </w:rPr>
            </w:pPr>
            <w:r>
              <w:rPr>
                <w:w w:val="115"/>
                <w:sz w:val="24"/>
              </w:rPr>
              <w:t>Significative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inaccuratezze</w:t>
            </w:r>
          </w:p>
        </w:tc>
        <w:tc>
          <w:tcPr>
            <w:tcW w:w="2141" w:type="dxa"/>
          </w:tcPr>
          <w:p w14:paraId="5BE6593F" w14:textId="77777777" w:rsidR="00B60BEE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Irrilevanti.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Frequenti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generalizzazioni.</w:t>
            </w:r>
          </w:p>
          <w:p w14:paraId="2EFAB1C9" w14:textId="77777777" w:rsidR="00B60BEE" w:rsidRDefault="00000000">
            <w:pPr>
              <w:pStyle w:val="TableParagraph"/>
              <w:spacing w:line="280" w:lineRule="exact"/>
              <w:ind w:left="107" w:right="494"/>
              <w:rPr>
                <w:sz w:val="24"/>
              </w:rPr>
            </w:pPr>
            <w:r>
              <w:rPr>
                <w:w w:val="115"/>
                <w:sz w:val="24"/>
              </w:rPr>
              <w:t>Incapacità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di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sintesi</w:t>
            </w:r>
          </w:p>
        </w:tc>
        <w:tc>
          <w:tcPr>
            <w:tcW w:w="2155" w:type="dxa"/>
          </w:tcPr>
          <w:p w14:paraId="62833513" w14:textId="77777777" w:rsidR="00B60BE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Completamente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inappropriato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5E97F790" w14:textId="77777777" w:rsidR="00B60BEE" w:rsidRDefault="00B60B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60BEE" w14:paraId="69F27DE6" w14:textId="77777777">
        <w:trPr>
          <w:trHeight w:val="844"/>
        </w:trPr>
        <w:tc>
          <w:tcPr>
            <w:tcW w:w="2448" w:type="dxa"/>
            <w:vMerge/>
            <w:tcBorders>
              <w:top w:val="nil"/>
            </w:tcBorders>
          </w:tcPr>
          <w:p w14:paraId="52DF4B7A" w14:textId="77777777" w:rsidR="00B60BEE" w:rsidRDefault="00B60BE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right w:val="single" w:sz="6" w:space="0" w:color="000000"/>
            </w:tcBorders>
          </w:tcPr>
          <w:p w14:paraId="5B5F68A7" w14:textId="77777777" w:rsidR="00B60BEE" w:rsidRDefault="00B60BE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left w:val="single" w:sz="6" w:space="0" w:color="000000"/>
            </w:tcBorders>
          </w:tcPr>
          <w:p w14:paraId="763EA6A1" w14:textId="77777777" w:rsidR="00B60BEE" w:rsidRDefault="0000000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18-20</w:t>
            </w:r>
          </w:p>
        </w:tc>
        <w:tc>
          <w:tcPr>
            <w:tcW w:w="2090" w:type="dxa"/>
          </w:tcPr>
          <w:p w14:paraId="5C8B7821" w14:textId="77777777" w:rsidR="00B60BEE" w:rsidRDefault="00000000">
            <w:pPr>
              <w:pStyle w:val="TableParagraph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A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livello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soglia.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Imperfezioni</w:t>
            </w:r>
          </w:p>
          <w:p w14:paraId="6D8C7DC0" w14:textId="77777777" w:rsidR="00B60BEE" w:rsidRDefault="000000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evidenti</w:t>
            </w:r>
          </w:p>
        </w:tc>
        <w:tc>
          <w:tcPr>
            <w:tcW w:w="2141" w:type="dxa"/>
          </w:tcPr>
          <w:p w14:paraId="41C120F1" w14:textId="77777777" w:rsidR="00B60BEE" w:rsidRDefault="00000000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w w:val="115"/>
                <w:sz w:val="24"/>
              </w:rPr>
              <w:t>Capacità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appena</w:t>
            </w:r>
          </w:p>
          <w:p w14:paraId="29199080" w14:textId="77777777" w:rsidR="00B60BEE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sufficienti</w:t>
            </w:r>
          </w:p>
        </w:tc>
        <w:tc>
          <w:tcPr>
            <w:tcW w:w="2155" w:type="dxa"/>
          </w:tcPr>
          <w:p w14:paraId="54C934E6" w14:textId="77777777" w:rsidR="00B60BEE" w:rsidRDefault="00000000">
            <w:pPr>
              <w:pStyle w:val="TableParagraph"/>
              <w:ind w:left="108" w:right="657"/>
              <w:rPr>
                <w:sz w:val="24"/>
              </w:rPr>
            </w:pPr>
            <w:r>
              <w:rPr>
                <w:w w:val="110"/>
                <w:sz w:val="24"/>
              </w:rPr>
              <w:t>Appena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appropriato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45FF3073" w14:textId="77777777" w:rsidR="00B60BEE" w:rsidRDefault="00B60BE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60BEE" w14:paraId="032D032B" w14:textId="77777777">
        <w:trPr>
          <w:trHeight w:val="830"/>
        </w:trPr>
        <w:tc>
          <w:tcPr>
            <w:tcW w:w="2448" w:type="dxa"/>
            <w:vMerge/>
            <w:tcBorders>
              <w:top w:val="nil"/>
            </w:tcBorders>
          </w:tcPr>
          <w:p w14:paraId="16D4BD65" w14:textId="77777777" w:rsidR="00B60BEE" w:rsidRDefault="00B60BE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right w:val="single" w:sz="6" w:space="0" w:color="000000"/>
            </w:tcBorders>
          </w:tcPr>
          <w:p w14:paraId="7A728130" w14:textId="77777777" w:rsidR="00B60BEE" w:rsidRDefault="00B60BE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left w:val="single" w:sz="6" w:space="0" w:color="000000"/>
              <w:bottom w:val="double" w:sz="1" w:space="0" w:color="000000"/>
            </w:tcBorders>
          </w:tcPr>
          <w:p w14:paraId="15D302CE" w14:textId="77777777" w:rsidR="00B60BEE" w:rsidRDefault="0000000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21-23</w:t>
            </w:r>
          </w:p>
        </w:tc>
        <w:tc>
          <w:tcPr>
            <w:tcW w:w="2090" w:type="dxa"/>
            <w:tcBorders>
              <w:bottom w:val="double" w:sz="1" w:space="0" w:color="000000"/>
            </w:tcBorders>
          </w:tcPr>
          <w:p w14:paraId="5B1F4FC2" w14:textId="77777777" w:rsidR="00B60BEE" w:rsidRDefault="00000000">
            <w:pPr>
              <w:pStyle w:val="TableParagraph"/>
              <w:spacing w:line="242" w:lineRule="auto"/>
              <w:ind w:left="109" w:right="559"/>
              <w:rPr>
                <w:sz w:val="24"/>
              </w:rPr>
            </w:pPr>
            <w:r>
              <w:rPr>
                <w:w w:val="115"/>
                <w:sz w:val="24"/>
              </w:rPr>
              <w:t>Conoscenza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routinaria</w:t>
            </w:r>
          </w:p>
        </w:tc>
        <w:tc>
          <w:tcPr>
            <w:tcW w:w="2141" w:type="dxa"/>
            <w:tcBorders>
              <w:bottom w:val="double" w:sz="1" w:space="0" w:color="000000"/>
            </w:tcBorders>
          </w:tcPr>
          <w:p w14:paraId="5B43A4C9" w14:textId="77777777" w:rsidR="00B60BEE" w:rsidRDefault="000000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E’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grado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di</w:t>
            </w:r>
          </w:p>
          <w:p w14:paraId="4D158EA8" w14:textId="77777777" w:rsidR="00B60BEE" w:rsidRDefault="00000000">
            <w:pPr>
              <w:pStyle w:val="TableParagraph"/>
              <w:spacing w:line="280" w:lineRule="exact"/>
              <w:ind w:left="107" w:right="192"/>
              <w:rPr>
                <w:sz w:val="24"/>
              </w:rPr>
            </w:pPr>
            <w:r>
              <w:rPr>
                <w:w w:val="110"/>
                <w:sz w:val="24"/>
              </w:rPr>
              <w:t>effettuare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analisi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sintesi</w:t>
            </w:r>
          </w:p>
        </w:tc>
        <w:tc>
          <w:tcPr>
            <w:tcW w:w="2155" w:type="dxa"/>
            <w:tcBorders>
              <w:bottom w:val="double" w:sz="1" w:space="0" w:color="000000"/>
            </w:tcBorders>
          </w:tcPr>
          <w:p w14:paraId="4F0EA27D" w14:textId="77777777" w:rsidR="00B60BEE" w:rsidRDefault="0000000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Utilizza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</w:t>
            </w:r>
          </w:p>
          <w:p w14:paraId="7F7C7EFB" w14:textId="77777777" w:rsidR="00B60BEE" w:rsidRDefault="00000000">
            <w:pPr>
              <w:pStyle w:val="TableParagraph"/>
              <w:spacing w:line="280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riferimenti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standard</w:t>
            </w:r>
          </w:p>
        </w:tc>
        <w:tc>
          <w:tcPr>
            <w:tcW w:w="110" w:type="dxa"/>
            <w:tcBorders>
              <w:top w:val="nil"/>
            </w:tcBorders>
          </w:tcPr>
          <w:p w14:paraId="662060C3" w14:textId="77777777" w:rsidR="00B60BEE" w:rsidRDefault="00B60BE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0DF326E" w14:textId="77777777" w:rsidR="00B60BEE" w:rsidRDefault="00B60BEE">
      <w:pPr>
        <w:rPr>
          <w:rFonts w:ascii="Times New Roman"/>
        </w:rPr>
        <w:sectPr w:rsidR="00B60BEE">
          <w:pgSz w:w="11900" w:h="16850"/>
          <w:pgMar w:top="142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01"/>
        <w:gridCol w:w="1459"/>
        <w:gridCol w:w="2090"/>
        <w:gridCol w:w="2141"/>
        <w:gridCol w:w="2155"/>
        <w:gridCol w:w="110"/>
      </w:tblGrid>
      <w:tr w:rsidR="00B60BEE" w14:paraId="483249BE" w14:textId="77777777">
        <w:trPr>
          <w:trHeight w:val="1127"/>
        </w:trPr>
        <w:tc>
          <w:tcPr>
            <w:tcW w:w="2448" w:type="dxa"/>
            <w:vMerge w:val="restart"/>
          </w:tcPr>
          <w:p w14:paraId="3D9E8D71" w14:textId="77777777" w:rsidR="00B60BEE" w:rsidRDefault="00B60B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01" w:type="dxa"/>
            <w:vMerge w:val="restart"/>
            <w:tcBorders>
              <w:right w:val="single" w:sz="6" w:space="0" w:color="000000"/>
            </w:tcBorders>
          </w:tcPr>
          <w:p w14:paraId="06A4EC9D" w14:textId="77777777" w:rsidR="00B60BEE" w:rsidRDefault="00B60B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59" w:type="dxa"/>
            <w:tcBorders>
              <w:top w:val="double" w:sz="1" w:space="0" w:color="000000"/>
              <w:left w:val="single" w:sz="6" w:space="0" w:color="000000"/>
            </w:tcBorders>
          </w:tcPr>
          <w:p w14:paraId="0015FE3C" w14:textId="77777777" w:rsidR="00B60BEE" w:rsidRDefault="00B60B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090" w:type="dxa"/>
            <w:tcBorders>
              <w:top w:val="double" w:sz="1" w:space="0" w:color="000000"/>
            </w:tcBorders>
          </w:tcPr>
          <w:p w14:paraId="66C6E3F0" w14:textId="77777777" w:rsidR="00B60BEE" w:rsidRDefault="00B60B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41" w:type="dxa"/>
            <w:tcBorders>
              <w:top w:val="double" w:sz="1" w:space="0" w:color="000000"/>
            </w:tcBorders>
          </w:tcPr>
          <w:p w14:paraId="77236B77" w14:textId="77777777" w:rsidR="00B60BEE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corrette.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Argomenta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</w:p>
          <w:p w14:paraId="24DEB6AF" w14:textId="77777777" w:rsidR="00B60BEE" w:rsidRDefault="00000000">
            <w:pPr>
              <w:pStyle w:val="TableParagraph"/>
              <w:spacing w:line="280" w:lineRule="exact"/>
              <w:ind w:left="107" w:right="428"/>
              <w:rPr>
                <w:sz w:val="24"/>
              </w:rPr>
            </w:pPr>
            <w:r>
              <w:rPr>
                <w:w w:val="110"/>
                <w:sz w:val="24"/>
              </w:rPr>
              <w:t>modo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logico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coerente</w:t>
            </w:r>
          </w:p>
        </w:tc>
        <w:tc>
          <w:tcPr>
            <w:tcW w:w="2155" w:type="dxa"/>
            <w:tcBorders>
              <w:top w:val="double" w:sz="1" w:space="0" w:color="000000"/>
            </w:tcBorders>
          </w:tcPr>
          <w:p w14:paraId="0F131432" w14:textId="77777777" w:rsidR="00B60BEE" w:rsidRDefault="00B60B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10" w:type="dxa"/>
            <w:tcBorders>
              <w:bottom w:val="nil"/>
            </w:tcBorders>
          </w:tcPr>
          <w:p w14:paraId="69FA739D" w14:textId="77777777" w:rsidR="00B60BEE" w:rsidRDefault="00B60B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60BEE" w14:paraId="04FDDF71" w14:textId="77777777">
        <w:trPr>
          <w:trHeight w:val="1691"/>
        </w:trPr>
        <w:tc>
          <w:tcPr>
            <w:tcW w:w="2448" w:type="dxa"/>
            <w:vMerge/>
            <w:tcBorders>
              <w:top w:val="nil"/>
            </w:tcBorders>
          </w:tcPr>
          <w:p w14:paraId="4C43D397" w14:textId="77777777" w:rsidR="00B60BEE" w:rsidRDefault="00B60BE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right w:val="single" w:sz="6" w:space="0" w:color="000000"/>
            </w:tcBorders>
          </w:tcPr>
          <w:p w14:paraId="61193254" w14:textId="77777777" w:rsidR="00B60BEE" w:rsidRDefault="00B60BE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left w:val="single" w:sz="6" w:space="0" w:color="000000"/>
            </w:tcBorders>
          </w:tcPr>
          <w:p w14:paraId="1EAC9EA1" w14:textId="77777777" w:rsidR="00B60BEE" w:rsidRDefault="0000000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24-26</w:t>
            </w:r>
          </w:p>
        </w:tc>
        <w:tc>
          <w:tcPr>
            <w:tcW w:w="2090" w:type="dxa"/>
          </w:tcPr>
          <w:p w14:paraId="5F4E3F5B" w14:textId="77777777" w:rsidR="00B60BEE" w:rsidRDefault="00000000">
            <w:pPr>
              <w:pStyle w:val="TableParagraph"/>
              <w:spacing w:line="242" w:lineRule="auto"/>
              <w:ind w:left="109" w:right="559"/>
              <w:rPr>
                <w:sz w:val="24"/>
              </w:rPr>
            </w:pPr>
            <w:r>
              <w:rPr>
                <w:w w:val="115"/>
                <w:sz w:val="24"/>
              </w:rPr>
              <w:t>Conoscenza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buona</w:t>
            </w:r>
          </w:p>
        </w:tc>
        <w:tc>
          <w:tcPr>
            <w:tcW w:w="2141" w:type="dxa"/>
          </w:tcPr>
          <w:p w14:paraId="57E18117" w14:textId="77777777" w:rsidR="00B60BEE" w:rsidRDefault="00000000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w w:val="115"/>
                <w:sz w:val="24"/>
              </w:rPr>
              <w:t>Ha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capacità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di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analisi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di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sintesi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buone.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Gli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argomenti</w:t>
            </w:r>
          </w:p>
          <w:p w14:paraId="012232F0" w14:textId="77777777" w:rsidR="00B60BEE" w:rsidRDefault="00000000">
            <w:pPr>
              <w:pStyle w:val="TableParagraph"/>
              <w:spacing w:line="280" w:lineRule="exact"/>
              <w:ind w:left="107" w:right="301"/>
              <w:rPr>
                <w:sz w:val="24"/>
              </w:rPr>
            </w:pPr>
            <w:r>
              <w:rPr>
                <w:w w:val="110"/>
                <w:sz w:val="24"/>
              </w:rPr>
              <w:t>sono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espressi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coerentemente</w:t>
            </w:r>
          </w:p>
        </w:tc>
        <w:tc>
          <w:tcPr>
            <w:tcW w:w="2155" w:type="dxa"/>
          </w:tcPr>
          <w:p w14:paraId="1808E407" w14:textId="77777777" w:rsidR="00B60BE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Utilizza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riferimenti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standard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282094EC" w14:textId="77777777" w:rsidR="00B60BEE" w:rsidRDefault="00B60B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60BEE" w14:paraId="4B2D76DF" w14:textId="77777777">
        <w:trPr>
          <w:trHeight w:val="1125"/>
        </w:trPr>
        <w:tc>
          <w:tcPr>
            <w:tcW w:w="2448" w:type="dxa"/>
            <w:vMerge/>
            <w:tcBorders>
              <w:top w:val="nil"/>
            </w:tcBorders>
          </w:tcPr>
          <w:p w14:paraId="1A71A8A3" w14:textId="77777777" w:rsidR="00B60BEE" w:rsidRDefault="00B60BE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right w:val="single" w:sz="6" w:space="0" w:color="000000"/>
            </w:tcBorders>
          </w:tcPr>
          <w:p w14:paraId="155F485A" w14:textId="77777777" w:rsidR="00B60BEE" w:rsidRDefault="00B60BE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left w:val="single" w:sz="6" w:space="0" w:color="000000"/>
            </w:tcBorders>
          </w:tcPr>
          <w:p w14:paraId="03675956" w14:textId="77777777" w:rsidR="00B60BEE" w:rsidRDefault="0000000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27-29</w:t>
            </w:r>
          </w:p>
        </w:tc>
        <w:tc>
          <w:tcPr>
            <w:tcW w:w="2090" w:type="dxa"/>
          </w:tcPr>
          <w:p w14:paraId="2EDAEFA7" w14:textId="77777777" w:rsidR="00B60BEE" w:rsidRDefault="00000000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w w:val="115"/>
                <w:sz w:val="24"/>
              </w:rPr>
              <w:t>Conoscenza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più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che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buona</w:t>
            </w:r>
          </w:p>
        </w:tc>
        <w:tc>
          <w:tcPr>
            <w:tcW w:w="2141" w:type="dxa"/>
          </w:tcPr>
          <w:p w14:paraId="2028ACBA" w14:textId="77777777" w:rsidR="00B60BEE" w:rsidRDefault="00000000">
            <w:pPr>
              <w:pStyle w:val="TableParagraph"/>
              <w:ind w:left="107" w:right="701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Ha notevoli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capacità di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analisi</w:t>
            </w:r>
            <w:r>
              <w:rPr>
                <w:spacing w:val="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</w:t>
            </w:r>
            <w:r>
              <w:rPr>
                <w:spacing w:val="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di</w:t>
            </w:r>
          </w:p>
          <w:p w14:paraId="53772F9A" w14:textId="77777777" w:rsidR="00B60BEE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sintesi</w:t>
            </w:r>
          </w:p>
        </w:tc>
        <w:tc>
          <w:tcPr>
            <w:tcW w:w="2155" w:type="dxa"/>
          </w:tcPr>
          <w:p w14:paraId="1E6A08D7" w14:textId="77777777" w:rsidR="00B60BEE" w:rsidRDefault="00000000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w w:val="110"/>
                <w:sz w:val="24"/>
              </w:rPr>
              <w:t>Ha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approfondito</w:t>
            </w:r>
            <w:r>
              <w:rPr>
                <w:spacing w:val="-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gli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argomenti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64E1F2D3" w14:textId="77777777" w:rsidR="00B60BEE" w:rsidRDefault="00B60B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60BEE" w14:paraId="17357D84" w14:textId="77777777">
        <w:trPr>
          <w:trHeight w:val="1127"/>
        </w:trPr>
        <w:tc>
          <w:tcPr>
            <w:tcW w:w="2448" w:type="dxa"/>
            <w:vMerge/>
            <w:tcBorders>
              <w:top w:val="nil"/>
            </w:tcBorders>
          </w:tcPr>
          <w:p w14:paraId="2A362A45" w14:textId="77777777" w:rsidR="00B60BEE" w:rsidRDefault="00B60BEE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right w:val="single" w:sz="6" w:space="0" w:color="000000"/>
            </w:tcBorders>
          </w:tcPr>
          <w:p w14:paraId="7B006A10" w14:textId="77777777" w:rsidR="00B60BEE" w:rsidRDefault="00B60BE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left w:val="single" w:sz="6" w:space="0" w:color="000000"/>
              <w:bottom w:val="single" w:sz="8" w:space="0" w:color="000000"/>
            </w:tcBorders>
          </w:tcPr>
          <w:p w14:paraId="59F1CF36" w14:textId="77777777" w:rsidR="00B60BEE" w:rsidRDefault="00000000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30-30L</w:t>
            </w:r>
          </w:p>
        </w:tc>
        <w:tc>
          <w:tcPr>
            <w:tcW w:w="2090" w:type="dxa"/>
            <w:tcBorders>
              <w:bottom w:val="single" w:sz="8" w:space="0" w:color="000000"/>
            </w:tcBorders>
          </w:tcPr>
          <w:p w14:paraId="2CA73DEF" w14:textId="77777777" w:rsidR="00B60BEE" w:rsidRDefault="00000000">
            <w:pPr>
              <w:pStyle w:val="TableParagraph"/>
              <w:ind w:left="109" w:right="559"/>
              <w:rPr>
                <w:sz w:val="24"/>
              </w:rPr>
            </w:pPr>
            <w:r>
              <w:rPr>
                <w:w w:val="115"/>
                <w:sz w:val="24"/>
              </w:rPr>
              <w:t>Conoscenza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ottima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</w:tcPr>
          <w:p w14:paraId="26FFC235" w14:textId="77777777" w:rsidR="00B60BEE" w:rsidRDefault="00000000">
            <w:pPr>
              <w:pStyle w:val="TableParagraph"/>
              <w:ind w:left="107" w:right="735"/>
              <w:rPr>
                <w:sz w:val="24"/>
              </w:rPr>
            </w:pPr>
            <w:r>
              <w:rPr>
                <w:w w:val="115"/>
                <w:sz w:val="24"/>
              </w:rPr>
              <w:t>Ha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ottime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capacità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di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analisi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di</w:t>
            </w:r>
          </w:p>
          <w:p w14:paraId="3CCA3090" w14:textId="77777777" w:rsidR="00B60BEE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sintesi</w:t>
            </w:r>
          </w:p>
        </w:tc>
        <w:tc>
          <w:tcPr>
            <w:tcW w:w="2155" w:type="dxa"/>
            <w:tcBorders>
              <w:bottom w:val="single" w:sz="8" w:space="0" w:color="000000"/>
            </w:tcBorders>
          </w:tcPr>
          <w:p w14:paraId="33B5DED4" w14:textId="77777777" w:rsidR="00B60BEE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w w:val="110"/>
                <w:sz w:val="24"/>
              </w:rPr>
              <w:t>Importanti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approfondimenti</w:t>
            </w:r>
          </w:p>
        </w:tc>
        <w:tc>
          <w:tcPr>
            <w:tcW w:w="110" w:type="dxa"/>
            <w:tcBorders>
              <w:top w:val="nil"/>
            </w:tcBorders>
          </w:tcPr>
          <w:p w14:paraId="63322EAD" w14:textId="77777777" w:rsidR="00B60BEE" w:rsidRDefault="00B60BE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A1CDC2F" w14:textId="77777777" w:rsidR="004C0C1B" w:rsidRDefault="004C0C1B"/>
    <w:sectPr w:rsidR="004C0C1B">
      <w:pgSz w:w="11900" w:h="16850"/>
      <w:pgMar w:top="1420" w:right="4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26ED2"/>
    <w:multiLevelType w:val="hybridMultilevel"/>
    <w:tmpl w:val="86328D94"/>
    <w:lvl w:ilvl="0" w:tplc="D25C9594">
      <w:numFmt w:val="bullet"/>
      <w:lvlText w:val="-"/>
      <w:lvlJc w:val="left"/>
      <w:pPr>
        <w:ind w:left="110" w:hanging="171"/>
      </w:pPr>
      <w:rPr>
        <w:rFonts w:ascii="Cambria" w:eastAsia="Cambria" w:hAnsi="Cambria" w:cs="Cambria" w:hint="default"/>
        <w:w w:val="120"/>
        <w:sz w:val="22"/>
        <w:szCs w:val="22"/>
        <w:lang w:val="it-IT" w:eastAsia="en-US" w:bidi="ar-SA"/>
      </w:rPr>
    </w:lvl>
    <w:lvl w:ilvl="1" w:tplc="DC16D49C">
      <w:numFmt w:val="bullet"/>
      <w:lvlText w:val="•"/>
      <w:lvlJc w:val="left"/>
      <w:pPr>
        <w:ind w:left="952" w:hanging="171"/>
      </w:pPr>
      <w:rPr>
        <w:rFonts w:hint="default"/>
        <w:lang w:val="it-IT" w:eastAsia="en-US" w:bidi="ar-SA"/>
      </w:rPr>
    </w:lvl>
    <w:lvl w:ilvl="2" w:tplc="F48641E8">
      <w:numFmt w:val="bullet"/>
      <w:lvlText w:val="•"/>
      <w:lvlJc w:val="left"/>
      <w:pPr>
        <w:ind w:left="1785" w:hanging="171"/>
      </w:pPr>
      <w:rPr>
        <w:rFonts w:hint="default"/>
        <w:lang w:val="it-IT" w:eastAsia="en-US" w:bidi="ar-SA"/>
      </w:rPr>
    </w:lvl>
    <w:lvl w:ilvl="3" w:tplc="E4C28890">
      <w:numFmt w:val="bullet"/>
      <w:lvlText w:val="•"/>
      <w:lvlJc w:val="left"/>
      <w:pPr>
        <w:ind w:left="2617" w:hanging="171"/>
      </w:pPr>
      <w:rPr>
        <w:rFonts w:hint="default"/>
        <w:lang w:val="it-IT" w:eastAsia="en-US" w:bidi="ar-SA"/>
      </w:rPr>
    </w:lvl>
    <w:lvl w:ilvl="4" w:tplc="7974D4D2">
      <w:numFmt w:val="bullet"/>
      <w:lvlText w:val="•"/>
      <w:lvlJc w:val="left"/>
      <w:pPr>
        <w:ind w:left="3450" w:hanging="171"/>
      </w:pPr>
      <w:rPr>
        <w:rFonts w:hint="default"/>
        <w:lang w:val="it-IT" w:eastAsia="en-US" w:bidi="ar-SA"/>
      </w:rPr>
    </w:lvl>
    <w:lvl w:ilvl="5" w:tplc="01322FA4">
      <w:numFmt w:val="bullet"/>
      <w:lvlText w:val="•"/>
      <w:lvlJc w:val="left"/>
      <w:pPr>
        <w:ind w:left="4283" w:hanging="171"/>
      </w:pPr>
      <w:rPr>
        <w:rFonts w:hint="default"/>
        <w:lang w:val="it-IT" w:eastAsia="en-US" w:bidi="ar-SA"/>
      </w:rPr>
    </w:lvl>
    <w:lvl w:ilvl="6" w:tplc="2E5C00C0">
      <w:numFmt w:val="bullet"/>
      <w:lvlText w:val="•"/>
      <w:lvlJc w:val="left"/>
      <w:pPr>
        <w:ind w:left="5115" w:hanging="171"/>
      </w:pPr>
      <w:rPr>
        <w:rFonts w:hint="default"/>
        <w:lang w:val="it-IT" w:eastAsia="en-US" w:bidi="ar-SA"/>
      </w:rPr>
    </w:lvl>
    <w:lvl w:ilvl="7" w:tplc="305CA9D8">
      <w:numFmt w:val="bullet"/>
      <w:lvlText w:val="•"/>
      <w:lvlJc w:val="left"/>
      <w:pPr>
        <w:ind w:left="5948" w:hanging="171"/>
      </w:pPr>
      <w:rPr>
        <w:rFonts w:hint="default"/>
        <w:lang w:val="it-IT" w:eastAsia="en-US" w:bidi="ar-SA"/>
      </w:rPr>
    </w:lvl>
    <w:lvl w:ilvl="8" w:tplc="2F2E81D8">
      <w:numFmt w:val="bullet"/>
      <w:lvlText w:val="•"/>
      <w:lvlJc w:val="left"/>
      <w:pPr>
        <w:ind w:left="6780" w:hanging="171"/>
      </w:pPr>
      <w:rPr>
        <w:rFonts w:hint="default"/>
        <w:lang w:val="it-IT" w:eastAsia="en-US" w:bidi="ar-SA"/>
      </w:rPr>
    </w:lvl>
  </w:abstractNum>
  <w:abstractNum w:abstractNumId="1" w15:restartNumberingAfterBreak="0">
    <w:nsid w:val="46A8585B"/>
    <w:multiLevelType w:val="hybridMultilevel"/>
    <w:tmpl w:val="D4E294E4"/>
    <w:lvl w:ilvl="0" w:tplc="99D04AEA">
      <w:numFmt w:val="bullet"/>
      <w:lvlText w:val="-"/>
      <w:lvlJc w:val="left"/>
      <w:pPr>
        <w:ind w:left="110" w:hanging="171"/>
      </w:pPr>
      <w:rPr>
        <w:rFonts w:ascii="Cambria" w:eastAsia="Cambria" w:hAnsi="Cambria" w:cs="Cambria" w:hint="default"/>
        <w:w w:val="120"/>
        <w:sz w:val="22"/>
        <w:szCs w:val="22"/>
        <w:lang w:val="it-IT" w:eastAsia="en-US" w:bidi="ar-SA"/>
      </w:rPr>
    </w:lvl>
    <w:lvl w:ilvl="1" w:tplc="60DA0C20">
      <w:numFmt w:val="bullet"/>
      <w:lvlText w:val="•"/>
      <w:lvlJc w:val="left"/>
      <w:pPr>
        <w:ind w:left="952" w:hanging="171"/>
      </w:pPr>
      <w:rPr>
        <w:rFonts w:hint="default"/>
        <w:lang w:val="it-IT" w:eastAsia="en-US" w:bidi="ar-SA"/>
      </w:rPr>
    </w:lvl>
    <w:lvl w:ilvl="2" w:tplc="76E23C24">
      <w:numFmt w:val="bullet"/>
      <w:lvlText w:val="•"/>
      <w:lvlJc w:val="left"/>
      <w:pPr>
        <w:ind w:left="1785" w:hanging="171"/>
      </w:pPr>
      <w:rPr>
        <w:rFonts w:hint="default"/>
        <w:lang w:val="it-IT" w:eastAsia="en-US" w:bidi="ar-SA"/>
      </w:rPr>
    </w:lvl>
    <w:lvl w:ilvl="3" w:tplc="83889A50">
      <w:numFmt w:val="bullet"/>
      <w:lvlText w:val="•"/>
      <w:lvlJc w:val="left"/>
      <w:pPr>
        <w:ind w:left="2618" w:hanging="171"/>
      </w:pPr>
      <w:rPr>
        <w:rFonts w:hint="default"/>
        <w:lang w:val="it-IT" w:eastAsia="en-US" w:bidi="ar-SA"/>
      </w:rPr>
    </w:lvl>
    <w:lvl w:ilvl="4" w:tplc="9288F934">
      <w:numFmt w:val="bullet"/>
      <w:lvlText w:val="•"/>
      <w:lvlJc w:val="left"/>
      <w:pPr>
        <w:ind w:left="3451" w:hanging="171"/>
      </w:pPr>
      <w:rPr>
        <w:rFonts w:hint="default"/>
        <w:lang w:val="it-IT" w:eastAsia="en-US" w:bidi="ar-SA"/>
      </w:rPr>
    </w:lvl>
    <w:lvl w:ilvl="5" w:tplc="C70CACBC">
      <w:numFmt w:val="bullet"/>
      <w:lvlText w:val="•"/>
      <w:lvlJc w:val="left"/>
      <w:pPr>
        <w:ind w:left="4284" w:hanging="171"/>
      </w:pPr>
      <w:rPr>
        <w:rFonts w:hint="default"/>
        <w:lang w:val="it-IT" w:eastAsia="en-US" w:bidi="ar-SA"/>
      </w:rPr>
    </w:lvl>
    <w:lvl w:ilvl="6" w:tplc="5C743EE0">
      <w:numFmt w:val="bullet"/>
      <w:lvlText w:val="•"/>
      <w:lvlJc w:val="left"/>
      <w:pPr>
        <w:ind w:left="5117" w:hanging="171"/>
      </w:pPr>
      <w:rPr>
        <w:rFonts w:hint="default"/>
        <w:lang w:val="it-IT" w:eastAsia="en-US" w:bidi="ar-SA"/>
      </w:rPr>
    </w:lvl>
    <w:lvl w:ilvl="7" w:tplc="72A254D0">
      <w:numFmt w:val="bullet"/>
      <w:lvlText w:val="•"/>
      <w:lvlJc w:val="left"/>
      <w:pPr>
        <w:ind w:left="5950" w:hanging="171"/>
      </w:pPr>
      <w:rPr>
        <w:rFonts w:hint="default"/>
        <w:lang w:val="it-IT" w:eastAsia="en-US" w:bidi="ar-SA"/>
      </w:rPr>
    </w:lvl>
    <w:lvl w:ilvl="8" w:tplc="4066EF24">
      <w:numFmt w:val="bullet"/>
      <w:lvlText w:val="•"/>
      <w:lvlJc w:val="left"/>
      <w:pPr>
        <w:ind w:left="6783" w:hanging="171"/>
      </w:pPr>
      <w:rPr>
        <w:rFonts w:hint="default"/>
        <w:lang w:val="it-IT" w:eastAsia="en-US" w:bidi="ar-SA"/>
      </w:rPr>
    </w:lvl>
  </w:abstractNum>
  <w:num w:numId="1" w16cid:durableId="2066827479">
    <w:abstractNumId w:val="0"/>
  </w:num>
  <w:num w:numId="2" w16cid:durableId="183622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0BEE"/>
    <w:rsid w:val="00180E23"/>
    <w:rsid w:val="004C0C1B"/>
    <w:rsid w:val="004F1A6B"/>
    <w:rsid w:val="00502EEE"/>
    <w:rsid w:val="00B6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7683EA"/>
  <w15:docId w15:val="{9FF0B0F0-D192-4772-A257-32A2CCDE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right="97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berto.pagano@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4515</Characters>
  <Application>Microsoft Office Word</Application>
  <DocSecurity>0</DocSecurity>
  <Lines>37</Lines>
  <Paragraphs>10</Paragraphs>
  <ScaleCrop>false</ScaleCrop>
  <Company>HP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Olpam 2</dc:creator>
  <cp:lastModifiedBy>Umberto Pagano</cp:lastModifiedBy>
  <cp:revision>5</cp:revision>
  <dcterms:created xsi:type="dcterms:W3CDTF">2023-07-01T13:51:00Z</dcterms:created>
  <dcterms:modified xsi:type="dcterms:W3CDTF">2023-07-01T14:02:00Z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2023-07-01T00:00:00Z</vt:filetime>
  </property>
</Properties>
</file>