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48" w:rsidRPr="007D6535" w:rsidRDefault="00611048" w:rsidP="00611048">
      <w:pPr>
        <w:spacing w:line="276" w:lineRule="auto"/>
      </w:pPr>
    </w:p>
    <w:p w:rsidR="00611048" w:rsidRDefault="00611048" w:rsidP="00611048">
      <w:pPr>
        <w:pStyle w:val="Nessunaspaziatura"/>
        <w:spacing w:line="276" w:lineRule="auto"/>
        <w:jc w:val="center"/>
        <w:rPr>
          <w:b/>
          <w:lang w:val="en-US"/>
        </w:rPr>
      </w:pPr>
      <w:bookmarkStart w:id="0" w:name="_GoBack"/>
      <w:r w:rsidRPr="00611048">
        <w:rPr>
          <w:rFonts w:ascii="Times New Roman" w:hAnsi="Times New Roman"/>
          <w:b/>
          <w:lang w:val="en-US"/>
        </w:rPr>
        <w:t>Legal Epigraphy and Papyrology</w:t>
      </w:r>
      <w:r>
        <w:rPr>
          <w:rFonts w:ascii="Times New Roman" w:hAnsi="Times New Roman"/>
          <w:b/>
          <w:lang w:val="en-US"/>
        </w:rPr>
        <w:t xml:space="preserve"> </w:t>
      </w:r>
      <w:bookmarkEnd w:id="0"/>
      <w:r>
        <w:rPr>
          <w:rFonts w:ascii="Times New Roman" w:hAnsi="Times New Roman"/>
          <w:b/>
          <w:lang w:val="en-US"/>
        </w:rPr>
        <w:t>(</w:t>
      </w:r>
      <w:proofErr w:type="spellStart"/>
      <w:r w:rsidRPr="00EB353F">
        <w:rPr>
          <w:b/>
          <w:lang w:val="en-US"/>
        </w:rPr>
        <w:t>a.y</w:t>
      </w:r>
      <w:proofErr w:type="spellEnd"/>
      <w:r w:rsidRPr="00EB353F">
        <w:rPr>
          <w:b/>
          <w:lang w:val="en-US"/>
        </w:rPr>
        <w:t>. 202</w:t>
      </w:r>
      <w:r>
        <w:rPr>
          <w:b/>
          <w:lang w:val="en-US"/>
        </w:rPr>
        <w:t>3</w:t>
      </w:r>
      <w:r w:rsidRPr="00EB353F">
        <w:rPr>
          <w:b/>
          <w:lang w:val="en-US"/>
        </w:rPr>
        <w:t>/202</w:t>
      </w:r>
      <w:r>
        <w:rPr>
          <w:b/>
          <w:lang w:val="en-US"/>
        </w:rPr>
        <w:t>4</w:t>
      </w:r>
      <w:r w:rsidR="00C054DB">
        <w:rPr>
          <w:b/>
          <w:lang w:val="en-US"/>
        </w:rPr>
        <w:t>)</w:t>
      </w:r>
      <w:r w:rsidRPr="00EB353F">
        <w:rPr>
          <w:b/>
          <w:lang w:val="en-US"/>
        </w:rPr>
        <w:t>.</w:t>
      </w:r>
    </w:p>
    <w:p w:rsidR="00611048" w:rsidRPr="00611048" w:rsidRDefault="00611048" w:rsidP="00611048">
      <w:pPr>
        <w:pStyle w:val="Nessunaspaziatura"/>
        <w:spacing w:line="276" w:lineRule="auto"/>
        <w:jc w:val="center"/>
        <w:rPr>
          <w:rFonts w:ascii="Times New Roman" w:hAnsi="Times New Roman"/>
          <w:b/>
          <w:lang w:val="en-US"/>
        </w:rPr>
      </w:pPr>
      <w:proofErr w:type="spellStart"/>
      <w:proofErr w:type="gramStart"/>
      <w:r w:rsidRPr="00611048">
        <w:rPr>
          <w:b/>
          <w:lang w:val="en-US"/>
        </w:rPr>
        <w:t>I</w:t>
      </w:r>
      <w:r w:rsidRPr="00611048">
        <w:rPr>
          <w:b/>
          <w:vertAlign w:val="subscript"/>
          <w:lang w:val="en-US"/>
        </w:rPr>
        <w:t>st</w:t>
      </w:r>
      <w:proofErr w:type="spellEnd"/>
      <w:r w:rsidRPr="00611048">
        <w:rPr>
          <w:b/>
          <w:lang w:val="en-US"/>
        </w:rPr>
        <w:t xml:space="preserve"> </w:t>
      </w:r>
      <w:r>
        <w:rPr>
          <w:b/>
          <w:lang w:val="en-US"/>
        </w:rPr>
        <w:t xml:space="preserve"> </w:t>
      </w:r>
      <w:r w:rsidRPr="00611048">
        <w:rPr>
          <w:rFonts w:ascii="Times New Roman" w:hAnsi="Times New Roman"/>
          <w:b/>
          <w:lang w:val="en-US"/>
        </w:rPr>
        <w:t>Semester</w:t>
      </w:r>
      <w:proofErr w:type="gramEnd"/>
      <w:r w:rsidRPr="00611048">
        <w:rPr>
          <w:rFonts w:ascii="Times New Roman" w:hAnsi="Times New Roman"/>
          <w:b/>
          <w:lang w:val="en-US"/>
        </w:rPr>
        <w:t>.</w:t>
      </w:r>
    </w:p>
    <w:p w:rsidR="00611048" w:rsidRDefault="00611048" w:rsidP="00611048">
      <w:pPr>
        <w:jc w:val="center"/>
        <w:rPr>
          <w:b/>
        </w:rPr>
      </w:pPr>
    </w:p>
    <w:p w:rsidR="00611048" w:rsidRPr="004326B7" w:rsidRDefault="00611048" w:rsidP="00611048">
      <w:pPr>
        <w:jc w:val="center"/>
        <w:rPr>
          <w:b/>
        </w:rPr>
      </w:pPr>
      <w:r w:rsidRPr="004326B7">
        <w:rPr>
          <w:b/>
        </w:rPr>
        <w:t>prof. Donatella Monteverdi</w:t>
      </w:r>
    </w:p>
    <w:p w:rsidR="00611048" w:rsidRPr="004326B7" w:rsidRDefault="00611048" w:rsidP="00611048">
      <w:pPr>
        <w:jc w:val="center"/>
        <w:rPr>
          <w:b/>
        </w:rPr>
      </w:pPr>
      <w:r w:rsidRPr="004326B7">
        <w:rPr>
          <w:b/>
        </w:rPr>
        <w:t>(ECTS 3)</w:t>
      </w:r>
    </w:p>
    <w:p w:rsidR="00611048" w:rsidRPr="007D6535" w:rsidRDefault="00611048" w:rsidP="00611048">
      <w:pPr>
        <w:spacing w:line="276"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600"/>
      </w:tblGrid>
      <w:tr w:rsidR="00611048" w:rsidRPr="005F1CD3" w:rsidTr="00A1787B">
        <w:tc>
          <w:tcPr>
            <w:tcW w:w="2263" w:type="dxa"/>
            <w:shd w:val="clear" w:color="auto" w:fill="auto"/>
          </w:tcPr>
          <w:p w:rsidR="00611048" w:rsidRPr="005F1CD3" w:rsidRDefault="00611048" w:rsidP="00A1787B">
            <w:pPr>
              <w:spacing w:line="276" w:lineRule="auto"/>
              <w:rPr>
                <w:rFonts w:ascii="Times New Roman" w:hAnsi="Times New Roman"/>
              </w:rPr>
            </w:pPr>
          </w:p>
          <w:p w:rsidR="00611048" w:rsidRPr="00C34632" w:rsidRDefault="00611048" w:rsidP="00A1787B">
            <w:pPr>
              <w:pStyle w:val="Nessunaspaziatura"/>
              <w:spacing w:line="276" w:lineRule="auto"/>
              <w:jc w:val="center"/>
              <w:rPr>
                <w:rFonts w:ascii="Times New Roman" w:hAnsi="Times New Roman"/>
                <w:b/>
              </w:rPr>
            </w:pPr>
            <w:r w:rsidRPr="00C34632">
              <w:rPr>
                <w:rFonts w:ascii="Times New Roman" w:hAnsi="Times New Roman"/>
                <w:b/>
              </w:rPr>
              <w:t>COURSE INFORMATION</w:t>
            </w:r>
          </w:p>
          <w:p w:rsidR="00611048" w:rsidRPr="005F1CD3" w:rsidRDefault="00611048" w:rsidP="00A1787B">
            <w:pPr>
              <w:pStyle w:val="Nessunaspaziatura"/>
              <w:spacing w:line="276" w:lineRule="auto"/>
              <w:jc w:val="center"/>
              <w:rPr>
                <w:rFonts w:ascii="Times New Roman" w:hAnsi="Times New Roman"/>
              </w:rPr>
            </w:pPr>
          </w:p>
        </w:tc>
        <w:tc>
          <w:tcPr>
            <w:tcW w:w="7910" w:type="dxa"/>
            <w:shd w:val="clear" w:color="auto" w:fill="auto"/>
          </w:tcPr>
          <w:p w:rsidR="00611048" w:rsidRPr="00D37827" w:rsidRDefault="00611048" w:rsidP="00A1787B">
            <w:pPr>
              <w:spacing w:line="276" w:lineRule="auto"/>
              <w:rPr>
                <w:rFonts w:ascii="Times New Roman" w:hAnsi="Times New Roman"/>
                <w:sz w:val="28"/>
                <w:szCs w:val="28"/>
                <w:lang w:val="en-US"/>
              </w:rPr>
            </w:pPr>
          </w:p>
          <w:p w:rsidR="00611048" w:rsidRPr="00D37827" w:rsidRDefault="00611048" w:rsidP="00A1787B">
            <w:pPr>
              <w:autoSpaceDE w:val="0"/>
              <w:autoSpaceDN w:val="0"/>
              <w:adjustRightInd w:val="0"/>
              <w:rPr>
                <w:rFonts w:ascii="Times New Roman" w:hAnsi="Times New Roman"/>
                <w:sz w:val="28"/>
                <w:szCs w:val="28"/>
                <w:lang w:val="en-US"/>
              </w:rPr>
            </w:pPr>
            <w:r w:rsidRPr="00113CBA">
              <w:rPr>
                <w:rFonts w:ascii="Times New Roman" w:hAnsi="Times New Roman"/>
                <w:lang w:val="en-US"/>
              </w:rPr>
              <w:t>Course of Legal Epigraphy and Papyrology – 6 ECTS – 42 Hours</w:t>
            </w:r>
          </w:p>
          <w:p w:rsidR="00611048" w:rsidRPr="00113CBA" w:rsidRDefault="00611048" w:rsidP="00A1787B">
            <w:pPr>
              <w:autoSpaceDE w:val="0"/>
              <w:autoSpaceDN w:val="0"/>
              <w:adjustRightInd w:val="0"/>
              <w:rPr>
                <w:rFonts w:ascii="Times New Roman" w:hAnsi="Times New Roman"/>
                <w:lang w:val="en-US"/>
              </w:rPr>
            </w:pPr>
            <w:r w:rsidRPr="00113CBA">
              <w:rPr>
                <w:rFonts w:ascii="Times New Roman" w:hAnsi="Times New Roman"/>
                <w:lang w:val="en-US"/>
              </w:rPr>
              <w:t>Academic year 202</w:t>
            </w:r>
            <w:r>
              <w:rPr>
                <w:rFonts w:ascii="Times New Roman" w:hAnsi="Times New Roman"/>
                <w:lang w:val="en-US"/>
              </w:rPr>
              <w:t>3</w:t>
            </w:r>
            <w:r w:rsidRPr="00113CBA">
              <w:rPr>
                <w:rFonts w:ascii="Times New Roman" w:hAnsi="Times New Roman"/>
                <w:lang w:val="en-US"/>
              </w:rPr>
              <w:t>-202</w:t>
            </w:r>
            <w:r>
              <w:rPr>
                <w:rFonts w:ascii="Times New Roman" w:hAnsi="Times New Roman"/>
                <w:lang w:val="en-US"/>
              </w:rPr>
              <w:t>4</w:t>
            </w:r>
            <w:r w:rsidRPr="00113CBA">
              <w:rPr>
                <w:rFonts w:ascii="Times New Roman" w:hAnsi="Times New Roman"/>
                <w:lang w:val="en-US"/>
              </w:rPr>
              <w:t xml:space="preserve">, </w:t>
            </w:r>
            <w:proofErr w:type="spellStart"/>
            <w:r w:rsidRPr="00113CBA">
              <w:rPr>
                <w:rFonts w:ascii="Times New Roman" w:hAnsi="Times New Roman"/>
                <w:lang w:val="en-US"/>
              </w:rPr>
              <w:t>I</w:t>
            </w:r>
            <w:r w:rsidRPr="00611048">
              <w:rPr>
                <w:rFonts w:ascii="Times New Roman" w:hAnsi="Times New Roman"/>
                <w:vertAlign w:val="subscript"/>
                <w:lang w:val="en-US"/>
              </w:rPr>
              <w:t>st</w:t>
            </w:r>
            <w:proofErr w:type="spellEnd"/>
            <w:r w:rsidRPr="00611048">
              <w:rPr>
                <w:rFonts w:ascii="Times New Roman" w:hAnsi="Times New Roman"/>
                <w:vertAlign w:val="subscript"/>
                <w:lang w:val="en-US"/>
              </w:rPr>
              <w:t xml:space="preserve"> </w:t>
            </w:r>
            <w:r w:rsidRPr="00113CBA">
              <w:rPr>
                <w:rFonts w:ascii="Times New Roman" w:hAnsi="Times New Roman"/>
                <w:lang w:val="en-US"/>
              </w:rPr>
              <w:t>semester.</w:t>
            </w:r>
          </w:p>
          <w:p w:rsidR="00611048" w:rsidRPr="00113CBA" w:rsidRDefault="00611048" w:rsidP="00A1787B">
            <w:pPr>
              <w:pStyle w:val="Nessunaspaziatura"/>
              <w:spacing w:line="276" w:lineRule="auto"/>
              <w:rPr>
                <w:rFonts w:ascii="Times New Roman" w:hAnsi="Times New Roman"/>
                <w:lang w:val="en-US"/>
              </w:rPr>
            </w:pPr>
            <w:r w:rsidRPr="00113CBA">
              <w:rPr>
                <w:rFonts w:ascii="Times New Roman" w:hAnsi="Times New Roman"/>
                <w:lang w:val="en-US"/>
              </w:rPr>
              <w:t xml:space="preserve">Language: Italian </w:t>
            </w:r>
          </w:p>
          <w:p w:rsidR="00611048" w:rsidRPr="004A6DC6" w:rsidRDefault="00611048" w:rsidP="00A1787B">
            <w:pPr>
              <w:pStyle w:val="Nessunaspaziatura"/>
              <w:spacing w:line="276" w:lineRule="auto"/>
              <w:rPr>
                <w:rFonts w:ascii="Times New Roman" w:hAnsi="Times New Roman"/>
                <w:b/>
                <w:color w:val="000000" w:themeColor="text1"/>
                <w:lang w:val="en-US"/>
              </w:rPr>
            </w:pPr>
            <w:r w:rsidRPr="004A6DC6">
              <w:rPr>
                <w:rFonts w:ascii="Times New Roman" w:hAnsi="Times New Roman"/>
                <w:color w:val="000000" w:themeColor="text1"/>
                <w:lang w:val="en-US"/>
              </w:rPr>
              <w:t>2</w:t>
            </w:r>
            <w:proofErr w:type="gramStart"/>
            <w:r w:rsidRPr="004A6DC6">
              <w:rPr>
                <w:rFonts w:ascii="Times New Roman" w:hAnsi="Times New Roman"/>
                <w:color w:val="000000" w:themeColor="text1"/>
                <w:vertAlign w:val="subscript"/>
                <w:lang w:val="en-US"/>
              </w:rPr>
              <w:t>nd</w:t>
            </w:r>
            <w:r w:rsidRPr="004A6DC6">
              <w:rPr>
                <w:rFonts w:ascii="Times New Roman" w:hAnsi="Times New Roman"/>
                <w:color w:val="000000" w:themeColor="text1"/>
                <w:lang w:val="en-US"/>
              </w:rPr>
              <w:t xml:space="preserve">  </w:t>
            </w:r>
            <w:r w:rsidRPr="004A6DC6">
              <w:rPr>
                <w:rFonts w:ascii="Times New Roman" w:hAnsi="Times New Roman"/>
                <w:b/>
                <w:smallCaps/>
                <w:color w:val="000000" w:themeColor="text1"/>
                <w:lang w:val="en-US"/>
              </w:rPr>
              <w:t>unit</w:t>
            </w:r>
            <w:proofErr w:type="gramEnd"/>
            <w:r w:rsidRPr="004A6DC6">
              <w:rPr>
                <w:rFonts w:ascii="Times New Roman" w:hAnsi="Times New Roman"/>
                <w:b/>
                <w:smallCaps/>
                <w:color w:val="000000" w:themeColor="text1"/>
                <w:lang w:val="en-US"/>
              </w:rPr>
              <w:t xml:space="preserve"> ( </w:t>
            </w:r>
            <w:r w:rsidRPr="004A6DC6">
              <w:rPr>
                <w:rFonts w:ascii="Times New Roman" w:hAnsi="Times New Roman"/>
                <w:b/>
                <w:color w:val="000000" w:themeColor="text1"/>
                <w:lang w:val="en-US"/>
              </w:rPr>
              <w:t xml:space="preserve">3 ECTS) prof. Donatella Monteverdi </w:t>
            </w:r>
          </w:p>
          <w:p w:rsidR="00611048" w:rsidRPr="004A6DC6" w:rsidRDefault="00611048" w:rsidP="00A1787B">
            <w:pPr>
              <w:pStyle w:val="PreformattatoHTML"/>
              <w:spacing w:line="540" w:lineRule="atLeast"/>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T</w:t>
            </w:r>
            <w:r w:rsidRPr="00D37827">
              <w:rPr>
                <w:rStyle w:val="y2iqfc"/>
                <w:rFonts w:ascii="Times New Roman" w:hAnsi="Times New Roman" w:cs="Times New Roman"/>
                <w:color w:val="202124"/>
                <w:sz w:val="24"/>
                <w:szCs w:val="24"/>
                <w:lang w:val="en"/>
              </w:rPr>
              <w:t>he course consists of</w:t>
            </w:r>
            <w:r>
              <w:rPr>
                <w:rStyle w:val="y2iqfc"/>
                <w:rFonts w:ascii="Times New Roman" w:hAnsi="Times New Roman" w:cs="Times New Roman"/>
                <w:color w:val="202124"/>
                <w:sz w:val="24"/>
                <w:szCs w:val="24"/>
                <w:lang w:val="en"/>
              </w:rPr>
              <w:t>:</w:t>
            </w:r>
          </w:p>
          <w:p w:rsidR="00611048" w:rsidRPr="004326B7" w:rsidRDefault="00611048" w:rsidP="00A1787B">
            <w:pPr>
              <w:autoSpaceDE w:val="0"/>
              <w:autoSpaceDN w:val="0"/>
              <w:adjustRightInd w:val="0"/>
              <w:rPr>
                <w:rFonts w:ascii="Times New Roman" w:hAnsi="Times New Roman"/>
                <w:color w:val="000000" w:themeColor="text1"/>
                <w:lang w:val="en-US"/>
              </w:rPr>
            </w:pPr>
            <w:r w:rsidRPr="004326B7">
              <w:rPr>
                <w:rFonts w:ascii="Times New Roman" w:hAnsi="Times New Roman"/>
                <w:color w:val="000000" w:themeColor="text1"/>
                <w:lang w:val="en-US"/>
              </w:rPr>
              <w:t>1</w:t>
            </w:r>
            <w:r w:rsidRPr="004326B7">
              <w:rPr>
                <w:rFonts w:ascii="Times New Roman" w:hAnsi="Times New Roman"/>
                <w:color w:val="000000" w:themeColor="text1"/>
                <w:vertAlign w:val="subscript"/>
                <w:lang w:val="en-US"/>
              </w:rPr>
              <w:t>rst</w:t>
            </w:r>
            <w:r w:rsidRPr="004326B7">
              <w:rPr>
                <w:rFonts w:ascii="Times New Roman" w:hAnsi="Times New Roman"/>
                <w:color w:val="000000" w:themeColor="text1"/>
                <w:lang w:val="en-US"/>
              </w:rPr>
              <w:t xml:space="preserve"> </w:t>
            </w:r>
            <w:r w:rsidRPr="004326B7">
              <w:rPr>
                <w:rFonts w:ascii="Times New Roman" w:hAnsi="Times New Roman"/>
                <w:b/>
                <w:smallCaps/>
                <w:color w:val="000000" w:themeColor="text1"/>
                <w:lang w:val="en-US"/>
              </w:rPr>
              <w:t xml:space="preserve">unit (3 </w:t>
            </w:r>
            <w:r w:rsidRPr="004326B7">
              <w:rPr>
                <w:rFonts w:ascii="Times New Roman" w:hAnsi="Times New Roman"/>
                <w:b/>
                <w:color w:val="000000" w:themeColor="text1"/>
                <w:lang w:val="en-US"/>
              </w:rPr>
              <w:t xml:space="preserve">ECTS) prof. </w:t>
            </w:r>
            <w:proofErr w:type="spellStart"/>
            <w:r w:rsidRPr="004326B7">
              <w:rPr>
                <w:rFonts w:ascii="Times New Roman" w:hAnsi="Times New Roman"/>
                <w:b/>
                <w:color w:val="000000" w:themeColor="text1"/>
                <w:lang w:val="en-US"/>
              </w:rPr>
              <w:t>Mariateresa</w:t>
            </w:r>
            <w:proofErr w:type="spellEnd"/>
            <w:r w:rsidRPr="004326B7">
              <w:rPr>
                <w:rFonts w:ascii="Times New Roman" w:hAnsi="Times New Roman"/>
                <w:b/>
                <w:color w:val="000000" w:themeColor="text1"/>
                <w:lang w:val="en-US"/>
              </w:rPr>
              <w:t xml:space="preserve"> Carbone</w:t>
            </w:r>
          </w:p>
          <w:p w:rsidR="00611048" w:rsidRPr="004A6DC6" w:rsidRDefault="00611048" w:rsidP="00A1787B">
            <w:pPr>
              <w:pStyle w:val="Nessunaspaziatura"/>
              <w:spacing w:line="276" w:lineRule="auto"/>
              <w:rPr>
                <w:rFonts w:ascii="Times New Roman" w:hAnsi="Times New Roman"/>
                <w:b/>
              </w:rPr>
            </w:pPr>
            <w:r w:rsidRPr="004A6DC6">
              <w:rPr>
                <w:rFonts w:ascii="Times New Roman" w:hAnsi="Times New Roman"/>
                <w:color w:val="000000" w:themeColor="text1"/>
              </w:rPr>
              <w:t>2</w:t>
            </w:r>
            <w:proofErr w:type="gramStart"/>
            <w:r w:rsidRPr="004A6DC6">
              <w:rPr>
                <w:rFonts w:ascii="Times New Roman" w:hAnsi="Times New Roman"/>
                <w:color w:val="000000" w:themeColor="text1"/>
                <w:vertAlign w:val="subscript"/>
              </w:rPr>
              <w:t>nd</w:t>
            </w:r>
            <w:r w:rsidRPr="004A6DC6">
              <w:rPr>
                <w:rFonts w:ascii="Times New Roman" w:hAnsi="Times New Roman"/>
                <w:color w:val="000000" w:themeColor="text1"/>
              </w:rPr>
              <w:t xml:space="preserve">  </w:t>
            </w:r>
            <w:proofErr w:type="spellStart"/>
            <w:r w:rsidRPr="004A6DC6">
              <w:rPr>
                <w:rFonts w:ascii="Times New Roman" w:hAnsi="Times New Roman"/>
                <w:b/>
                <w:smallCaps/>
                <w:color w:val="000000" w:themeColor="text1"/>
              </w:rPr>
              <w:t>unit</w:t>
            </w:r>
            <w:proofErr w:type="spellEnd"/>
            <w:proofErr w:type="gramEnd"/>
            <w:r w:rsidRPr="004A6DC6">
              <w:rPr>
                <w:rFonts w:ascii="Times New Roman" w:hAnsi="Times New Roman"/>
                <w:b/>
                <w:smallCaps/>
                <w:color w:val="000000" w:themeColor="text1"/>
              </w:rPr>
              <w:t xml:space="preserve"> (</w:t>
            </w:r>
            <w:r w:rsidRPr="004A6DC6">
              <w:rPr>
                <w:rFonts w:ascii="Times New Roman" w:hAnsi="Times New Roman"/>
                <w:b/>
              </w:rPr>
              <w:t xml:space="preserve">3 ECTS) prof. Donatella Monteverdi </w:t>
            </w:r>
          </w:p>
          <w:p w:rsidR="00611048" w:rsidRPr="001D2813" w:rsidRDefault="00611048" w:rsidP="00A1787B">
            <w:pPr>
              <w:spacing w:line="276" w:lineRule="auto"/>
              <w:rPr>
                <w:rFonts w:ascii="Times New Roman" w:hAnsi="Times New Roman"/>
                <w:b/>
                <w:sz w:val="28"/>
                <w:szCs w:val="28"/>
              </w:rPr>
            </w:pPr>
          </w:p>
          <w:p w:rsidR="00611048" w:rsidRPr="005F1CD3" w:rsidRDefault="00611048" w:rsidP="00A1787B">
            <w:pPr>
              <w:spacing w:line="276" w:lineRule="auto"/>
              <w:rPr>
                <w:rFonts w:ascii="Times New Roman" w:hAnsi="Times New Roman"/>
              </w:rPr>
            </w:pPr>
          </w:p>
        </w:tc>
      </w:tr>
      <w:tr w:rsidR="00611048" w:rsidRPr="00611048" w:rsidTr="00A1787B">
        <w:tc>
          <w:tcPr>
            <w:tcW w:w="2263" w:type="dxa"/>
            <w:shd w:val="clear" w:color="auto" w:fill="auto"/>
          </w:tcPr>
          <w:p w:rsidR="00611048" w:rsidRPr="005F1CD3" w:rsidRDefault="00611048" w:rsidP="00A1787B">
            <w:pPr>
              <w:spacing w:line="276" w:lineRule="auto"/>
              <w:rPr>
                <w:rStyle w:val="Corpodeltesto2BookmanOldStyle11ptGrassetto"/>
                <w:rFonts w:ascii="Times New Roman" w:hAnsi="Times New Roman" w:cs="Times New Roman"/>
                <w:sz w:val="24"/>
                <w:szCs w:val="24"/>
              </w:rPr>
            </w:pPr>
          </w:p>
          <w:p w:rsidR="00611048" w:rsidRDefault="00611048" w:rsidP="00A1787B">
            <w:pPr>
              <w:pStyle w:val="Nessunaspaziatura"/>
              <w:rPr>
                <w:rStyle w:val="Corpodeltesto2BookmanOldStyle"/>
                <w:rFonts w:ascii="Times New Roman" w:hAnsi="Times New Roman" w:cs="Times New Roman"/>
              </w:rPr>
            </w:pPr>
            <w:r>
              <w:rPr>
                <w:rStyle w:val="Corpodeltesto2BookmanOldStyle"/>
                <w:rFonts w:ascii="Garamond" w:hAnsi="Garamond"/>
                <w:sz w:val="28"/>
                <w:szCs w:val="28"/>
              </w:rPr>
              <w:t>PROFESSOR INFORMATION</w:t>
            </w:r>
          </w:p>
          <w:p w:rsidR="00611048" w:rsidRPr="005F1CD3" w:rsidRDefault="00611048" w:rsidP="00A1787B">
            <w:pPr>
              <w:spacing w:line="276" w:lineRule="auto"/>
              <w:rPr>
                <w:rStyle w:val="Corpodeltesto2BookmanOldStyle11ptGrassetto"/>
                <w:rFonts w:ascii="Times New Roman" w:hAnsi="Times New Roman" w:cs="Times New Roman"/>
                <w:sz w:val="24"/>
                <w:szCs w:val="24"/>
              </w:rPr>
            </w:pPr>
          </w:p>
          <w:p w:rsidR="00611048" w:rsidRPr="005F1CD3" w:rsidRDefault="00611048" w:rsidP="00A1787B">
            <w:pPr>
              <w:spacing w:line="276" w:lineRule="auto"/>
              <w:jc w:val="center"/>
              <w:rPr>
                <w:rStyle w:val="Corpodeltesto2BookmanOldStyle11ptGrassetto"/>
                <w:rFonts w:ascii="Times New Roman" w:hAnsi="Times New Roman" w:cs="Times New Roman"/>
                <w:sz w:val="24"/>
                <w:szCs w:val="24"/>
              </w:rPr>
            </w:pPr>
          </w:p>
          <w:p w:rsidR="00611048" w:rsidRPr="005F1CD3" w:rsidRDefault="00611048" w:rsidP="00A1787B">
            <w:pPr>
              <w:spacing w:line="276" w:lineRule="auto"/>
              <w:jc w:val="center"/>
              <w:rPr>
                <w:rStyle w:val="Corpodeltesto2BookmanOldStyle11ptGrassetto"/>
                <w:rFonts w:ascii="Times New Roman" w:hAnsi="Times New Roman" w:cs="Times New Roman"/>
                <w:sz w:val="24"/>
                <w:szCs w:val="24"/>
              </w:rPr>
            </w:pPr>
          </w:p>
          <w:p w:rsidR="00611048" w:rsidRPr="005F1CD3" w:rsidRDefault="00611048" w:rsidP="00A1787B">
            <w:pPr>
              <w:spacing w:line="276" w:lineRule="auto"/>
              <w:rPr>
                <w:rFonts w:ascii="Times New Roman" w:hAnsi="Times New Roman"/>
              </w:rPr>
            </w:pPr>
          </w:p>
        </w:tc>
        <w:tc>
          <w:tcPr>
            <w:tcW w:w="7910" w:type="dxa"/>
            <w:shd w:val="clear" w:color="auto" w:fill="auto"/>
            <w:vAlign w:val="bottom"/>
          </w:tcPr>
          <w:p w:rsidR="00611048" w:rsidRPr="004D4754" w:rsidRDefault="00611048" w:rsidP="00A1787B">
            <w:pPr>
              <w:pStyle w:val="Titolo5"/>
              <w:rPr>
                <w:rFonts w:ascii="Times New Roman" w:eastAsiaTheme="majorEastAsia" w:hAnsi="Times New Roman"/>
                <w:color w:val="auto"/>
                <w:lang w:val="en-US"/>
              </w:rPr>
            </w:pPr>
            <w:r>
              <w:rPr>
                <w:rFonts w:ascii="Times New Roman" w:hAnsi="Times New Roman"/>
                <w:color w:val="auto"/>
                <w:lang w:val="en-US"/>
              </w:rPr>
              <w:t>P</w:t>
            </w:r>
            <w:r w:rsidRPr="004D4754">
              <w:rPr>
                <w:rFonts w:ascii="Times New Roman" w:hAnsi="Times New Roman"/>
                <w:color w:val="auto"/>
                <w:lang w:val="en-US"/>
              </w:rPr>
              <w:t>rof. Donatella Monteverdi</w:t>
            </w:r>
          </w:p>
          <w:p w:rsidR="00611048" w:rsidRDefault="00611048" w:rsidP="00A1787B">
            <w:pPr>
              <w:pStyle w:val="NormaleWeb"/>
              <w:rPr>
                <w:lang w:val="en-US"/>
              </w:rPr>
            </w:pPr>
            <w:r>
              <w:rPr>
                <w:lang w:val="en-US"/>
              </w:rPr>
              <w:t xml:space="preserve">Department of </w:t>
            </w:r>
            <w:r w:rsidRPr="004D4754">
              <w:rPr>
                <w:lang w:val="en-US"/>
              </w:rPr>
              <w:t xml:space="preserve">Law, Economic, Sociology </w:t>
            </w:r>
            <w:r>
              <w:rPr>
                <w:lang w:val="en-US"/>
              </w:rPr>
              <w:t xml:space="preserve">- </w:t>
            </w:r>
            <w:proofErr w:type="spellStart"/>
            <w:r w:rsidRPr="004A6DC6">
              <w:rPr>
                <w:rFonts w:ascii="BookmanOldStyle" w:hAnsi="BookmanOldStyle"/>
                <w:lang w:val="en-US"/>
              </w:rPr>
              <w:t>U</w:t>
            </w:r>
            <w:r w:rsidRPr="004A6DC6">
              <w:rPr>
                <w:rFonts w:ascii="TimesNewRomanPSMT" w:hAnsi="TimesNewRomanPSMT"/>
                <w:lang w:val="en-US"/>
              </w:rPr>
              <w:t>niveristy</w:t>
            </w:r>
            <w:proofErr w:type="spellEnd"/>
            <w:r w:rsidRPr="004A6DC6">
              <w:rPr>
                <w:rFonts w:ascii="TimesNewRomanPSMT" w:hAnsi="TimesNewRomanPSMT"/>
                <w:lang w:val="en-US"/>
              </w:rPr>
              <w:t xml:space="preserve"> </w:t>
            </w:r>
            <w:r w:rsidRPr="004A6DC6">
              <w:rPr>
                <w:rFonts w:ascii="BookmanOldStyle" w:hAnsi="BookmanOldStyle"/>
                <w:lang w:val="en-US"/>
              </w:rPr>
              <w:t xml:space="preserve">“Magna </w:t>
            </w:r>
            <w:proofErr w:type="spellStart"/>
            <w:r w:rsidRPr="004A6DC6">
              <w:rPr>
                <w:rFonts w:ascii="BookmanOldStyle" w:hAnsi="BookmanOldStyle"/>
                <w:lang w:val="en-US"/>
              </w:rPr>
              <w:t>Græcia</w:t>
            </w:r>
            <w:proofErr w:type="spellEnd"/>
            <w:r w:rsidRPr="004A6DC6">
              <w:rPr>
                <w:rFonts w:ascii="BookmanOldStyle" w:hAnsi="BookmanOldStyle"/>
                <w:lang w:val="en-US"/>
              </w:rPr>
              <w:t>” of Catanzaro</w:t>
            </w:r>
            <w:r>
              <w:rPr>
                <w:rFonts w:ascii="BookmanOldStyle" w:hAnsi="BookmanOldStyle"/>
                <w:lang w:val="en-US"/>
              </w:rPr>
              <w:t>.</w:t>
            </w:r>
            <w:r w:rsidRPr="004A6DC6">
              <w:rPr>
                <w:rFonts w:ascii="BookmanOldStyle" w:hAnsi="BookmanOldStyle"/>
                <w:lang w:val="en-US"/>
              </w:rPr>
              <w:t xml:space="preserve"> </w:t>
            </w:r>
          </w:p>
          <w:p w:rsidR="00611048" w:rsidRDefault="00611048" w:rsidP="00A1787B">
            <w:pPr>
              <w:pStyle w:val="Titolo5"/>
              <w:rPr>
                <w:rFonts w:ascii="Times New Roman" w:hAnsi="Times New Roman"/>
                <w:color w:val="auto"/>
                <w:lang w:val="en-US"/>
              </w:rPr>
            </w:pPr>
            <w:r>
              <w:rPr>
                <w:rFonts w:ascii="Times New Roman" w:hAnsi="Times New Roman"/>
                <w:color w:val="auto"/>
                <w:lang w:val="en-US"/>
              </w:rPr>
              <w:t xml:space="preserve">Contacts: Email: </w:t>
            </w:r>
            <w:hyperlink r:id="rId4" w:history="1">
              <w:r>
                <w:rPr>
                  <w:rStyle w:val="Collegamentoipertestuale"/>
                  <w:rFonts w:ascii="Times New Roman" w:hAnsi="Times New Roman"/>
                  <w:lang w:val="en-US"/>
                </w:rPr>
                <w:t>montever@unicz.it</w:t>
              </w:r>
            </w:hyperlink>
          </w:p>
          <w:p w:rsidR="00611048" w:rsidRDefault="00611048" w:rsidP="00A1787B">
            <w:pPr>
              <w:rPr>
                <w:lang w:val="en-US"/>
              </w:rPr>
            </w:pPr>
          </w:p>
          <w:p w:rsidR="00611048" w:rsidRDefault="00611048" w:rsidP="00A1787B">
            <w:pPr>
              <w:pStyle w:val="PreformattatoHTML"/>
              <w:rPr>
                <w:rStyle w:val="Corpodeltesto2BookmanOldStyle"/>
                <w:rFonts w:ascii="Times New Roman" w:hAnsi="Times New Roman"/>
                <w:color w:val="202124"/>
                <w:sz w:val="24"/>
                <w:szCs w:val="24"/>
                <w:lang w:val="en"/>
              </w:rPr>
            </w:pPr>
            <w:r>
              <w:rPr>
                <w:rFonts w:ascii="Times New Roman" w:hAnsi="Times New Roman" w:cs="Times New Roman"/>
                <w:lang w:val="en-US"/>
              </w:rPr>
              <w:t xml:space="preserve"> </w:t>
            </w:r>
            <w:r>
              <w:rPr>
                <w:rFonts w:ascii="Times New Roman" w:hAnsi="Times New Roman" w:cs="Times New Roman"/>
                <w:b/>
                <w:sz w:val="24"/>
                <w:szCs w:val="24"/>
                <w:lang w:val="en-US"/>
              </w:rPr>
              <w:t>Student Reception</w:t>
            </w:r>
            <w:r>
              <w:rPr>
                <w:rFonts w:ascii="Times New Roman" w:hAnsi="Times New Roman" w:cs="Times New Roman"/>
                <w:sz w:val="24"/>
                <w:szCs w:val="24"/>
                <w:lang w:val="en-US"/>
              </w:rPr>
              <w:t>:</w:t>
            </w:r>
            <w:r>
              <w:rPr>
                <w:rStyle w:val="Corpodeltesto2BookmanOldStyle"/>
                <w:rFonts w:ascii="inherit" w:hAnsi="inherit"/>
                <w:color w:val="202124"/>
                <w:sz w:val="24"/>
                <w:szCs w:val="24"/>
                <w:lang w:val="en"/>
              </w:rPr>
              <w:t xml:space="preserve"> </w:t>
            </w:r>
            <w:r>
              <w:rPr>
                <w:rStyle w:val="Corpodeltesto2BookmanOldStyle"/>
                <w:rFonts w:ascii="Times New Roman" w:hAnsi="Times New Roman" w:cs="Times New Roman"/>
                <w:b w:val="0"/>
                <w:color w:val="202124"/>
                <w:sz w:val="24"/>
                <w:szCs w:val="24"/>
                <w:lang w:val="en"/>
              </w:rPr>
              <w:t>room 3,</w:t>
            </w:r>
            <w:r>
              <w:rPr>
                <w:rStyle w:val="Corpodeltesto2BookmanOldStyle"/>
                <w:rFonts w:ascii="inherit" w:hAnsi="inherit"/>
                <w:color w:val="202124"/>
                <w:sz w:val="24"/>
                <w:szCs w:val="24"/>
                <w:lang w:val="en"/>
              </w:rPr>
              <w:t xml:space="preserve"> </w:t>
            </w:r>
            <w:r>
              <w:rPr>
                <w:rFonts w:ascii="Times New Roman" w:hAnsi="Times New Roman" w:cs="Times New Roman"/>
                <w:sz w:val="24"/>
                <w:szCs w:val="24"/>
                <w:lang w:val="en-US"/>
              </w:rPr>
              <w:t>Law, Economic, Sociology Department</w:t>
            </w:r>
            <w:r>
              <w:rPr>
                <w:rFonts w:ascii="Times New Roman" w:hAnsi="Times New Roman"/>
                <w:color w:val="000000"/>
                <w:sz w:val="24"/>
                <w:szCs w:val="24"/>
                <w:lang w:val="en-US"/>
              </w:rPr>
              <w:t xml:space="preserve">, “S. </w:t>
            </w:r>
            <w:proofErr w:type="spellStart"/>
            <w:r>
              <w:rPr>
                <w:rFonts w:ascii="Times New Roman" w:hAnsi="Times New Roman"/>
                <w:color w:val="000000"/>
                <w:sz w:val="24"/>
                <w:szCs w:val="24"/>
                <w:lang w:val="en-US"/>
              </w:rPr>
              <w:t>Venuta</w:t>
            </w:r>
            <w:proofErr w:type="spellEnd"/>
            <w:r>
              <w:rPr>
                <w:rFonts w:ascii="Times New Roman" w:hAnsi="Times New Roman"/>
                <w:color w:val="000000"/>
                <w:sz w:val="24"/>
                <w:szCs w:val="24"/>
                <w:lang w:val="en-US"/>
              </w:rPr>
              <w:t xml:space="preserve"> University Campus”, Legal-economic building.</w:t>
            </w:r>
            <w:r>
              <w:rPr>
                <w:rStyle w:val="Corpodeltesto2BookmanOldStyle"/>
                <w:rFonts w:ascii="Times New Roman" w:hAnsi="Times New Roman"/>
                <w:color w:val="202124"/>
                <w:sz w:val="24"/>
                <w:szCs w:val="24"/>
                <w:lang w:val="en"/>
              </w:rPr>
              <w:t xml:space="preserve"> </w:t>
            </w:r>
          </w:p>
          <w:p w:rsidR="00611048" w:rsidRPr="00611048" w:rsidRDefault="00611048" w:rsidP="00A1787B">
            <w:pPr>
              <w:pStyle w:val="PreformattatoHTML"/>
              <w:rPr>
                <w:rStyle w:val="y2iqfc"/>
                <w:rFonts w:ascii="inherit" w:eastAsia="Bookman Old Style" w:hAnsi="inherit"/>
                <w:lang w:val="en-US"/>
              </w:rPr>
            </w:pPr>
            <w:r>
              <w:rPr>
                <w:rStyle w:val="y2iqfc"/>
                <w:rFonts w:ascii="inherit" w:eastAsia="Bookman Old Style" w:hAnsi="inherit"/>
                <w:color w:val="202124"/>
                <w:sz w:val="24"/>
                <w:szCs w:val="24"/>
                <w:lang w:val="en"/>
              </w:rPr>
              <w:t>Wednesday for the whole academic year.</w:t>
            </w:r>
          </w:p>
          <w:p w:rsidR="00611048" w:rsidRDefault="00611048" w:rsidP="00A1787B">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It I</w:t>
            </w:r>
            <w:r>
              <w:rPr>
                <w:rStyle w:val="y2iqfc"/>
                <w:rFonts w:ascii="Times New Roman" w:eastAsia="Bookman Old Style" w:hAnsi="Times New Roman" w:cs="Times New Roman"/>
                <w:color w:val="202124"/>
                <w:sz w:val="24"/>
                <w:szCs w:val="24"/>
                <w:lang w:val="en"/>
              </w:rPr>
              <w:t>s</w:t>
            </w:r>
            <w:r>
              <w:rPr>
                <w:rStyle w:val="y2iqfc"/>
                <w:rFonts w:ascii="Times New Roman" w:hAnsi="Times New Roman" w:cs="Times New Roman"/>
                <w:color w:val="202124"/>
                <w:sz w:val="24"/>
                <w:szCs w:val="24"/>
                <w:lang w:val="en"/>
              </w:rPr>
              <w:t xml:space="preserve"> possible to arrange receptions on the University platform, upon request by e-mail to the address indicated above.</w:t>
            </w:r>
          </w:p>
          <w:p w:rsidR="00611048" w:rsidRDefault="00611048" w:rsidP="00A1787B">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Timetables are available on the faculty page of the Department website in the section reserved for notices for students.</w:t>
            </w:r>
          </w:p>
          <w:p w:rsidR="00611048" w:rsidRPr="00D37827" w:rsidRDefault="00611048" w:rsidP="00A1787B">
            <w:pPr>
              <w:pStyle w:val="PreformattatoHTML"/>
              <w:rPr>
                <w:rFonts w:ascii="Times New Roman" w:hAnsi="Times New Roman"/>
                <w:lang w:val="en-US"/>
              </w:rPr>
            </w:pPr>
          </w:p>
        </w:tc>
      </w:tr>
      <w:tr w:rsidR="00611048" w:rsidRPr="00611048" w:rsidTr="00A1787B">
        <w:tc>
          <w:tcPr>
            <w:tcW w:w="2263" w:type="dxa"/>
            <w:shd w:val="clear" w:color="auto" w:fill="auto"/>
          </w:tcPr>
          <w:p w:rsidR="00611048" w:rsidRPr="00D37827" w:rsidRDefault="00611048" w:rsidP="00A1787B">
            <w:pPr>
              <w:spacing w:line="276" w:lineRule="auto"/>
              <w:jc w:val="center"/>
              <w:rPr>
                <w:rStyle w:val="Corpodeltesto2BookmanOldStyle11ptGrassetto"/>
                <w:rFonts w:ascii="Times New Roman" w:hAnsi="Times New Roman" w:cs="Times New Roman"/>
                <w:sz w:val="24"/>
                <w:szCs w:val="24"/>
                <w:lang w:val="en-US"/>
              </w:rPr>
            </w:pPr>
          </w:p>
          <w:p w:rsidR="00611048" w:rsidRPr="00D37827" w:rsidRDefault="00611048" w:rsidP="00A1787B">
            <w:pPr>
              <w:spacing w:line="276" w:lineRule="auto"/>
              <w:jc w:val="center"/>
              <w:rPr>
                <w:rStyle w:val="Corpodeltesto2BookmanOldStyle11ptGrassetto"/>
                <w:rFonts w:ascii="Times New Roman" w:hAnsi="Times New Roman" w:cs="Times New Roman"/>
                <w:sz w:val="24"/>
                <w:szCs w:val="24"/>
                <w:lang w:val="en-US"/>
              </w:rPr>
            </w:pPr>
          </w:p>
          <w:p w:rsidR="00611048" w:rsidRPr="005F1CD3" w:rsidRDefault="00611048" w:rsidP="00A1787B">
            <w:pPr>
              <w:spacing w:line="276" w:lineRule="auto"/>
              <w:jc w:val="center"/>
              <w:rPr>
                <w:rFonts w:ascii="Times New Roman" w:hAnsi="Times New Roman"/>
              </w:rPr>
            </w:pPr>
            <w:r w:rsidRPr="00C34632">
              <w:rPr>
                <w:rFonts w:ascii="Times New Roman" w:hAnsi="Times New Roman"/>
                <w:b/>
              </w:rPr>
              <w:t>COURSE DESCRIPTION</w:t>
            </w:r>
          </w:p>
        </w:tc>
        <w:tc>
          <w:tcPr>
            <w:tcW w:w="7910" w:type="dxa"/>
            <w:shd w:val="clear" w:color="auto" w:fill="auto"/>
          </w:tcPr>
          <w:p w:rsidR="00611048" w:rsidRPr="004326B7" w:rsidRDefault="00611048" w:rsidP="00A1787B">
            <w:pPr>
              <w:spacing w:line="276" w:lineRule="auto"/>
              <w:rPr>
                <w:rFonts w:ascii="Times New Roman" w:hAnsi="Times New Roman"/>
                <w:lang w:val="en-US"/>
              </w:rPr>
            </w:pPr>
          </w:p>
          <w:p w:rsidR="00611048" w:rsidRPr="00113CBA" w:rsidRDefault="00611048" w:rsidP="00A1787B">
            <w:pPr>
              <w:jc w:val="both"/>
              <w:rPr>
                <w:rFonts w:ascii="Times New Roman" w:hAnsi="Times New Roman"/>
                <w:lang w:val="en-US"/>
              </w:rPr>
            </w:pPr>
            <w:r w:rsidRPr="00113CBA">
              <w:rPr>
                <w:rFonts w:ascii="Times New Roman" w:hAnsi="Times New Roman"/>
                <w:lang w:val="en-US"/>
              </w:rPr>
              <w:t xml:space="preserve">The </w:t>
            </w:r>
            <w:r>
              <w:rPr>
                <w:rFonts w:ascii="Times New Roman" w:hAnsi="Times New Roman"/>
                <w:lang w:val="en-US"/>
              </w:rPr>
              <w:t>1</w:t>
            </w:r>
            <w:r w:rsidRPr="004D4754">
              <w:rPr>
                <w:rFonts w:ascii="Times New Roman" w:hAnsi="Times New Roman"/>
                <w:vertAlign w:val="subscript"/>
                <w:lang w:val="en-US"/>
              </w:rPr>
              <w:t>st</w:t>
            </w:r>
            <w:r>
              <w:rPr>
                <w:rFonts w:ascii="Times New Roman" w:hAnsi="Times New Roman"/>
                <w:lang w:val="en-US"/>
              </w:rPr>
              <w:t xml:space="preserve"> unit aims to introduce </w:t>
            </w:r>
            <w:r w:rsidRPr="00113CBA">
              <w:rPr>
                <w:rFonts w:ascii="Times New Roman" w:hAnsi="Times New Roman"/>
                <w:lang w:val="en-US"/>
              </w:rPr>
              <w:t>the fundamental notions concerning the history of writing, the study of epigraphs and papyri and the tools for understanding and integrating epigraphs and papyri of legal significance.</w:t>
            </w:r>
          </w:p>
          <w:p w:rsidR="00611048" w:rsidRPr="004D4754" w:rsidRDefault="00611048" w:rsidP="00A1787B">
            <w:pPr>
              <w:autoSpaceDE w:val="0"/>
              <w:autoSpaceDN w:val="0"/>
              <w:adjustRightInd w:val="0"/>
              <w:jc w:val="both"/>
              <w:rPr>
                <w:rFonts w:ascii="Times New Roman" w:hAnsi="Times New Roman"/>
                <w:color w:val="000000"/>
                <w:lang w:val="en-US"/>
              </w:rPr>
            </w:pPr>
            <w:r w:rsidRPr="00113CBA">
              <w:rPr>
                <w:rFonts w:ascii="Times New Roman" w:hAnsi="Times New Roman"/>
                <w:lang w:val="en-US"/>
              </w:rPr>
              <w:t xml:space="preserve">The </w:t>
            </w:r>
            <w:r>
              <w:rPr>
                <w:rFonts w:ascii="Times New Roman" w:hAnsi="Times New Roman"/>
                <w:lang w:val="en-US"/>
              </w:rPr>
              <w:t>2</w:t>
            </w:r>
            <w:r w:rsidRPr="004D4754">
              <w:rPr>
                <w:rFonts w:ascii="Times New Roman" w:hAnsi="Times New Roman"/>
                <w:vertAlign w:val="subscript"/>
                <w:lang w:val="en-US"/>
              </w:rPr>
              <w:t>nd</w:t>
            </w:r>
            <w:r>
              <w:rPr>
                <w:rFonts w:ascii="Times New Roman" w:hAnsi="Times New Roman"/>
                <w:lang w:val="en-US"/>
              </w:rPr>
              <w:t xml:space="preserve"> unit goal is </w:t>
            </w:r>
            <w:r w:rsidRPr="00113CBA">
              <w:rPr>
                <w:rFonts w:ascii="Times New Roman" w:hAnsi="Times New Roman"/>
                <w:lang w:val="en-US"/>
              </w:rPr>
              <w:t>the analysis of individual epigraphic documents of legal significance.</w:t>
            </w:r>
          </w:p>
          <w:p w:rsidR="00611048" w:rsidRPr="004D4754" w:rsidRDefault="00611048" w:rsidP="00A1787B">
            <w:pPr>
              <w:autoSpaceDE w:val="0"/>
              <w:autoSpaceDN w:val="0"/>
              <w:adjustRightInd w:val="0"/>
              <w:jc w:val="both"/>
              <w:rPr>
                <w:rFonts w:ascii="Times New Roman" w:hAnsi="Times New Roman"/>
                <w:lang w:val="en-US"/>
              </w:rPr>
            </w:pPr>
          </w:p>
        </w:tc>
      </w:tr>
      <w:tr w:rsidR="00611048" w:rsidRPr="00611048" w:rsidTr="00A1787B">
        <w:trPr>
          <w:trHeight w:val="1520"/>
        </w:trPr>
        <w:tc>
          <w:tcPr>
            <w:tcW w:w="2263" w:type="dxa"/>
            <w:shd w:val="clear" w:color="auto" w:fill="auto"/>
            <w:vAlign w:val="bottom"/>
          </w:tcPr>
          <w:p w:rsidR="00611048" w:rsidRPr="004D4754" w:rsidRDefault="00611048" w:rsidP="00A1787B">
            <w:pPr>
              <w:spacing w:line="276" w:lineRule="auto"/>
              <w:jc w:val="center"/>
              <w:rPr>
                <w:rFonts w:ascii="Times New Roman" w:hAnsi="Times New Roman"/>
                <w:lang w:val="en-US"/>
              </w:rPr>
            </w:pPr>
            <w:r>
              <w:rPr>
                <w:rStyle w:val="Corpodeltesto2BookmanOldStyle"/>
                <w:rFonts w:ascii="Garamond" w:hAnsi="Garamond"/>
                <w:sz w:val="28"/>
                <w:szCs w:val="28"/>
                <w:lang w:val="en-US"/>
              </w:rPr>
              <w:t>COURSE OBJECTIVES AND EXPECTED LEARNING OUTCOMES</w:t>
            </w:r>
          </w:p>
        </w:tc>
        <w:tc>
          <w:tcPr>
            <w:tcW w:w="7910" w:type="dxa"/>
            <w:shd w:val="clear" w:color="auto" w:fill="auto"/>
            <w:vAlign w:val="bottom"/>
          </w:tcPr>
          <w:p w:rsidR="00611048" w:rsidRPr="004D4754" w:rsidRDefault="00611048" w:rsidP="00A1787B">
            <w:pPr>
              <w:jc w:val="both"/>
              <w:rPr>
                <w:rFonts w:ascii="Times New Roman" w:hAnsi="Times New Roman"/>
                <w:lang w:val="en-US"/>
              </w:rPr>
            </w:pPr>
            <w:r w:rsidRPr="00113CBA">
              <w:rPr>
                <w:rFonts w:ascii="Times New Roman" w:hAnsi="Times New Roman"/>
                <w:lang w:val="en-US"/>
              </w:rPr>
              <w:t>The objective of the Legal Epigraphy and Papyrology course is to make the student aware of how important it is, for the reconstruction and evaluation of the effective validity of the ancient legal systems, in particular the Roman one, the study and interpretation of epigraphic and papyrological documents. The expected learning outcomes are obviously in line with the main purpose of the course.</w:t>
            </w:r>
          </w:p>
        </w:tc>
      </w:tr>
      <w:tr w:rsidR="00611048" w:rsidRPr="00611048" w:rsidTr="00A1787B">
        <w:tc>
          <w:tcPr>
            <w:tcW w:w="2263" w:type="dxa"/>
            <w:shd w:val="clear" w:color="auto" w:fill="auto"/>
          </w:tcPr>
          <w:p w:rsidR="00611048" w:rsidRDefault="00611048" w:rsidP="00A1787B">
            <w:pPr>
              <w:jc w:val="center"/>
              <w:rPr>
                <w:rFonts w:ascii="Garamond" w:hAnsi="Garamond"/>
                <w:b/>
                <w:sz w:val="28"/>
                <w:szCs w:val="28"/>
                <w:lang w:val="en-US"/>
              </w:rPr>
            </w:pPr>
            <w:r>
              <w:rPr>
                <w:rFonts w:ascii="Garamond" w:hAnsi="Garamond"/>
                <w:b/>
                <w:sz w:val="28"/>
                <w:szCs w:val="28"/>
                <w:lang w:val="en-US"/>
              </w:rPr>
              <w:lastRenderedPageBreak/>
              <w:t>PROGRAM (CONTENTS, METHODS OF DEVELOPMENT)</w:t>
            </w:r>
          </w:p>
          <w:p w:rsidR="00611048" w:rsidRDefault="00611048" w:rsidP="00A1787B">
            <w:pPr>
              <w:jc w:val="center"/>
              <w:rPr>
                <w:rFonts w:ascii="Garamond" w:eastAsia="Times New Roman" w:hAnsi="Garamond"/>
                <w:b/>
                <w:sz w:val="28"/>
                <w:szCs w:val="28"/>
                <w:lang w:val="en-US"/>
              </w:rPr>
            </w:pPr>
            <w:r>
              <w:rPr>
                <w:rFonts w:ascii="Garamond" w:hAnsi="Garamond"/>
                <w:b/>
                <w:sz w:val="28"/>
                <w:szCs w:val="28"/>
                <w:lang w:val="en-US"/>
              </w:rPr>
              <w:t>POSSIBLE DISTINCTION OF PROGRAMS BETWEEN ATTENDING AND NON-ATTENDING STUDENTS</w:t>
            </w:r>
          </w:p>
          <w:p w:rsidR="00611048" w:rsidRDefault="00611048" w:rsidP="00A1787B">
            <w:pPr>
              <w:pStyle w:val="Nessunaspaziatura"/>
              <w:jc w:val="center"/>
              <w:rPr>
                <w:rFonts w:ascii="Times New Roman" w:hAnsi="Times New Roman"/>
                <w:b/>
                <w:lang w:val="en-US"/>
              </w:rPr>
            </w:pPr>
          </w:p>
          <w:p w:rsidR="00611048" w:rsidRPr="004D4754" w:rsidRDefault="00611048" w:rsidP="00A1787B">
            <w:pPr>
              <w:spacing w:line="276" w:lineRule="auto"/>
              <w:jc w:val="center"/>
              <w:rPr>
                <w:rFonts w:ascii="Times New Roman" w:hAnsi="Times New Roman"/>
                <w:b/>
                <w:lang w:val="en-US"/>
              </w:rPr>
            </w:pPr>
          </w:p>
          <w:p w:rsidR="00611048" w:rsidRPr="004D4754" w:rsidRDefault="00611048" w:rsidP="00A1787B">
            <w:pPr>
              <w:spacing w:line="276" w:lineRule="auto"/>
              <w:rPr>
                <w:rFonts w:ascii="Times New Roman" w:hAnsi="Times New Roman"/>
                <w:lang w:val="en-US"/>
              </w:rPr>
            </w:pPr>
          </w:p>
        </w:tc>
        <w:tc>
          <w:tcPr>
            <w:tcW w:w="7910" w:type="dxa"/>
            <w:shd w:val="clear" w:color="auto" w:fill="auto"/>
            <w:vAlign w:val="center"/>
          </w:tcPr>
          <w:p w:rsidR="00611048" w:rsidRPr="002E13CF" w:rsidRDefault="00611048" w:rsidP="00A1787B">
            <w:pPr>
              <w:autoSpaceDE w:val="0"/>
              <w:autoSpaceDN w:val="0"/>
              <w:adjustRightInd w:val="0"/>
              <w:jc w:val="both"/>
              <w:rPr>
                <w:rFonts w:ascii="Times New Roman" w:hAnsi="Times New Roman"/>
                <w:b/>
                <w:color w:val="000000"/>
                <w:lang w:val="en-US"/>
              </w:rPr>
            </w:pPr>
            <w:r>
              <w:rPr>
                <w:rStyle w:val="y2iqfc"/>
                <w:rFonts w:ascii="Times New Roman" w:eastAsia="Bookman Old Style" w:hAnsi="Times New Roman"/>
                <w:smallCaps/>
                <w:color w:val="202124"/>
                <w:lang w:val="en"/>
              </w:rPr>
              <w:t>The general program of the course is show below, with indication - for reasons of exposure completeness - of the contents of both units</w:t>
            </w:r>
            <w:r>
              <w:rPr>
                <w:rFonts w:ascii="Times New Roman" w:hAnsi="Times New Roman"/>
                <w:smallCaps/>
                <w:lang w:val="en-US"/>
              </w:rPr>
              <w:t xml:space="preserve">:  </w:t>
            </w:r>
          </w:p>
          <w:p w:rsidR="00611048" w:rsidRPr="007B02EE" w:rsidRDefault="00611048" w:rsidP="00A1787B">
            <w:pPr>
              <w:jc w:val="both"/>
              <w:rPr>
                <w:rFonts w:ascii="Times New Roman" w:hAnsi="Times New Roman"/>
                <w:color w:val="000000"/>
                <w:lang w:val="en-US"/>
              </w:rPr>
            </w:pPr>
          </w:p>
          <w:p w:rsidR="00611048" w:rsidRDefault="00611048" w:rsidP="00A1787B">
            <w:pPr>
              <w:autoSpaceDE w:val="0"/>
              <w:autoSpaceDN w:val="0"/>
              <w:adjustRightInd w:val="0"/>
              <w:jc w:val="both"/>
              <w:rPr>
                <w:rFonts w:ascii="Times New Roman" w:hAnsi="Times New Roman"/>
                <w:b/>
                <w:i/>
                <w:lang w:val="en-US"/>
              </w:rPr>
            </w:pPr>
            <w:r w:rsidRPr="00113CBA">
              <w:rPr>
                <w:rFonts w:ascii="Times New Roman" w:hAnsi="Times New Roman"/>
                <w:b/>
                <w:i/>
                <w:color w:val="000000"/>
                <w:lang w:val="en-US"/>
              </w:rPr>
              <w:t>Non</w:t>
            </w:r>
            <w:r w:rsidRPr="00113CBA">
              <w:rPr>
                <w:rFonts w:ascii="Times New Roman" w:hAnsi="Times New Roman"/>
                <w:b/>
                <w:lang w:val="en-US"/>
              </w:rPr>
              <w:t xml:space="preserve"> -</w:t>
            </w:r>
            <w:r w:rsidRPr="00113CBA">
              <w:rPr>
                <w:rFonts w:ascii="Times New Roman" w:hAnsi="Times New Roman"/>
                <w:b/>
                <w:i/>
                <w:lang w:val="en-US"/>
              </w:rPr>
              <w:t>attending students</w:t>
            </w:r>
            <w:r w:rsidRPr="004326B7">
              <w:rPr>
                <w:rFonts w:ascii="Times New Roman" w:hAnsi="Times New Roman"/>
                <w:b/>
                <w:lang w:val="en-US"/>
              </w:rPr>
              <w:t>:</w:t>
            </w:r>
          </w:p>
          <w:p w:rsidR="00611048" w:rsidRPr="00113CBA" w:rsidRDefault="00611048" w:rsidP="00A1787B">
            <w:pPr>
              <w:autoSpaceDE w:val="0"/>
              <w:autoSpaceDN w:val="0"/>
              <w:adjustRightInd w:val="0"/>
              <w:jc w:val="both"/>
              <w:rPr>
                <w:rFonts w:ascii="Times New Roman" w:hAnsi="Times New Roman"/>
                <w:b/>
                <w:i/>
                <w:color w:val="000000"/>
                <w:lang w:val="en-US"/>
              </w:rPr>
            </w:pPr>
            <w:r w:rsidRPr="00113CBA">
              <w:rPr>
                <w:rFonts w:ascii="Times New Roman" w:hAnsi="Times New Roman"/>
                <w:b/>
                <w:i/>
                <w:color w:val="000000"/>
                <w:lang w:val="en-US"/>
              </w:rPr>
              <w:t xml:space="preserve"> </w:t>
            </w:r>
          </w:p>
          <w:p w:rsidR="00611048" w:rsidRPr="00113CBA" w:rsidRDefault="00611048" w:rsidP="00A1787B">
            <w:pPr>
              <w:jc w:val="both"/>
              <w:rPr>
                <w:rFonts w:ascii="Times New Roman" w:hAnsi="Times New Roman"/>
                <w:lang w:val="en-US"/>
              </w:rPr>
            </w:pPr>
            <w:r w:rsidRPr="007B02EE">
              <w:rPr>
                <w:rFonts w:ascii="Times New Roman" w:hAnsi="Times New Roman"/>
                <w:b/>
                <w:lang w:val="en-US"/>
              </w:rPr>
              <w:t>1</w:t>
            </w:r>
            <w:r w:rsidRPr="007B02EE">
              <w:rPr>
                <w:rFonts w:ascii="Times New Roman" w:hAnsi="Times New Roman"/>
                <w:b/>
                <w:vertAlign w:val="subscript"/>
                <w:lang w:val="en-US"/>
              </w:rPr>
              <w:t xml:space="preserve">st </w:t>
            </w:r>
            <w:r w:rsidRPr="007B02EE">
              <w:rPr>
                <w:rFonts w:ascii="Times New Roman" w:hAnsi="Times New Roman"/>
                <w:b/>
                <w:lang w:val="en-US"/>
              </w:rPr>
              <w:t>unit</w:t>
            </w:r>
            <w:r w:rsidRPr="00113CBA">
              <w:rPr>
                <w:rFonts w:ascii="Times New Roman" w:hAnsi="Times New Roman"/>
                <w:lang w:val="en-US"/>
              </w:rPr>
              <w:t xml:space="preserve">: Epigraphy and papyrology - Epigraphy and legal papyrology - Epigraphy, papyrology and Roman law - Epigraphy and papyrology, between tradition and history - The craft of the epigraphist and </w:t>
            </w:r>
            <w:proofErr w:type="spellStart"/>
            <w:r w:rsidRPr="00113CBA">
              <w:rPr>
                <w:rFonts w:ascii="Times New Roman" w:hAnsi="Times New Roman"/>
                <w:lang w:val="en-US"/>
              </w:rPr>
              <w:t>papyrologist</w:t>
            </w:r>
            <w:proofErr w:type="spellEnd"/>
            <w:r w:rsidRPr="00113CBA">
              <w:rPr>
                <w:rFonts w:ascii="Times New Roman" w:hAnsi="Times New Roman"/>
                <w:lang w:val="en-US"/>
              </w:rPr>
              <w:t xml:space="preserve"> - Brief notes on the history of writing - The alphabets in Italy - The Latin alphabet - The spread of writing in Rome - Advertising and publication - Ancient writing - </w:t>
            </w:r>
            <w:r w:rsidRPr="007B02EE">
              <w:rPr>
                <w:rFonts w:ascii="Times New Roman" w:hAnsi="Times New Roman"/>
                <w:i/>
                <w:lang w:val="en-US"/>
              </w:rPr>
              <w:t>Notae</w:t>
            </w:r>
            <w:r w:rsidRPr="00113CBA">
              <w:rPr>
                <w:rFonts w:ascii="Times New Roman" w:hAnsi="Times New Roman"/>
                <w:lang w:val="en-US"/>
              </w:rPr>
              <w:t>, bindings, shorthand - Writing materials. - The technique of epigraphic writing.</w:t>
            </w:r>
          </w:p>
          <w:p w:rsidR="00611048" w:rsidRPr="00113CBA" w:rsidRDefault="00611048" w:rsidP="00A1787B">
            <w:pPr>
              <w:jc w:val="both"/>
              <w:rPr>
                <w:rFonts w:ascii="Times New Roman" w:hAnsi="Times New Roman"/>
                <w:b/>
                <w:color w:val="000000"/>
                <w:lang w:val="en-US"/>
              </w:rPr>
            </w:pPr>
          </w:p>
          <w:p w:rsidR="00611048" w:rsidRPr="00113CBA" w:rsidRDefault="00611048" w:rsidP="00A1787B">
            <w:pPr>
              <w:jc w:val="both"/>
              <w:rPr>
                <w:rFonts w:ascii="Times New Roman" w:hAnsi="Times New Roman"/>
                <w:color w:val="202124"/>
                <w:lang w:val="en-US"/>
              </w:rPr>
            </w:pPr>
            <w:r w:rsidRPr="007B02EE">
              <w:rPr>
                <w:rFonts w:ascii="Times New Roman" w:hAnsi="Times New Roman"/>
                <w:b/>
                <w:lang w:val="en-US"/>
              </w:rPr>
              <w:t>2</w:t>
            </w:r>
            <w:r w:rsidRPr="007B02EE">
              <w:rPr>
                <w:rFonts w:ascii="Times New Roman" w:hAnsi="Times New Roman"/>
                <w:b/>
                <w:vertAlign w:val="subscript"/>
                <w:lang w:val="en-US"/>
              </w:rPr>
              <w:t>nd</w:t>
            </w:r>
            <w:r w:rsidRPr="007B02EE">
              <w:rPr>
                <w:rFonts w:ascii="Times New Roman" w:hAnsi="Times New Roman"/>
                <w:b/>
                <w:lang w:val="en-US"/>
              </w:rPr>
              <w:t xml:space="preserve"> unit</w:t>
            </w:r>
            <w:r w:rsidRPr="00113CBA">
              <w:rPr>
                <w:rFonts w:ascii="Times New Roman" w:hAnsi="Times New Roman"/>
                <w:lang w:val="en-US"/>
              </w:rPr>
              <w:t xml:space="preserve">: </w:t>
            </w:r>
            <w:r w:rsidRPr="00C34632">
              <w:rPr>
                <w:rStyle w:val="y2iqfc"/>
                <w:rFonts w:ascii="Times New Roman" w:eastAsia="Bookman Old Style" w:hAnsi="Times New Roman"/>
                <w:color w:val="202124"/>
                <w:lang w:val="en"/>
              </w:rPr>
              <w:t>Laws</w:t>
            </w:r>
            <w:r>
              <w:rPr>
                <w:rStyle w:val="y2iqfc"/>
                <w:rFonts w:ascii="Times New Roman" w:eastAsia="Bookman Old Style" w:hAnsi="Times New Roman"/>
                <w:color w:val="202124"/>
                <w:lang w:val="en"/>
              </w:rPr>
              <w:t>. -</w:t>
            </w:r>
            <w:r w:rsidRPr="00C34632">
              <w:rPr>
                <w:rStyle w:val="y2iqfc"/>
                <w:rFonts w:ascii="Times New Roman" w:eastAsia="Bookman Old Style" w:hAnsi="Times New Roman"/>
                <w:color w:val="202124"/>
                <w:lang w:val="en"/>
              </w:rPr>
              <w:t xml:space="preserve"> edicts</w:t>
            </w:r>
            <w:r>
              <w:rPr>
                <w:rStyle w:val="y2iqfc"/>
                <w:rFonts w:ascii="Times New Roman" w:eastAsia="Bookman Old Style" w:hAnsi="Times New Roman"/>
                <w:color w:val="202124"/>
                <w:lang w:val="en"/>
              </w:rPr>
              <w:t>. -</w:t>
            </w:r>
            <w:r w:rsidRPr="00C34632">
              <w:rPr>
                <w:rStyle w:val="y2iqfc"/>
                <w:rFonts w:ascii="Times New Roman" w:eastAsia="Bookman Old Style" w:hAnsi="Times New Roman"/>
                <w:color w:val="202124"/>
                <w:lang w:val="en"/>
              </w:rPr>
              <w:t xml:space="preserve"> </w:t>
            </w:r>
            <w:proofErr w:type="spellStart"/>
            <w:proofErr w:type="gramStart"/>
            <w:r w:rsidRPr="006A549D">
              <w:rPr>
                <w:rStyle w:val="y2iqfc"/>
                <w:rFonts w:ascii="Times New Roman" w:eastAsia="Bookman Old Style" w:hAnsi="Times New Roman"/>
                <w:i/>
                <w:color w:val="202124"/>
                <w:lang w:val="en"/>
              </w:rPr>
              <w:t>senatoconsult</w:t>
            </w:r>
            <w:r>
              <w:rPr>
                <w:rStyle w:val="y2iqfc"/>
                <w:rFonts w:ascii="Times New Roman" w:eastAsia="Bookman Old Style" w:hAnsi="Times New Roman"/>
                <w:i/>
                <w:color w:val="202124"/>
                <w:lang w:val="en"/>
              </w:rPr>
              <w:t>u</w:t>
            </w:r>
            <w:r w:rsidRPr="006A549D">
              <w:rPr>
                <w:rStyle w:val="y2iqfc"/>
                <w:rFonts w:ascii="Times New Roman" w:eastAsia="Bookman Old Style" w:hAnsi="Times New Roman"/>
                <w:i/>
                <w:color w:val="202124"/>
                <w:lang w:val="en"/>
              </w:rPr>
              <w:t>s</w:t>
            </w:r>
            <w:proofErr w:type="spellEnd"/>
            <w:r>
              <w:rPr>
                <w:rStyle w:val="y2iqfc"/>
                <w:rFonts w:ascii="Times New Roman" w:eastAsia="Bookman Old Style" w:hAnsi="Times New Roman"/>
                <w:i/>
                <w:color w:val="202124"/>
                <w:lang w:val="en"/>
              </w:rPr>
              <w:t>.-</w:t>
            </w:r>
            <w:proofErr w:type="gramEnd"/>
            <w:r w:rsidRPr="00C34632">
              <w:rPr>
                <w:rStyle w:val="y2iqfc"/>
                <w:rFonts w:ascii="Times New Roman" w:eastAsia="Bookman Old Style" w:hAnsi="Times New Roman"/>
                <w:color w:val="202124"/>
                <w:lang w:val="en"/>
              </w:rPr>
              <w:t xml:space="preserve"> imperial constitutions.  </w:t>
            </w:r>
            <w:proofErr w:type="spellStart"/>
            <w:r w:rsidRPr="006A549D">
              <w:rPr>
                <w:rStyle w:val="y2iqfc"/>
                <w:rFonts w:ascii="Times New Roman" w:eastAsia="Bookman Old Style" w:hAnsi="Times New Roman"/>
                <w:i/>
                <w:color w:val="202124"/>
                <w:lang w:val="en"/>
              </w:rPr>
              <w:t>leges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regiae</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leges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publicae</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Senatusconsultum</w:t>
            </w:r>
            <w:proofErr w:type="spellEnd"/>
            <w:r w:rsidRPr="006A549D">
              <w:rPr>
                <w:rStyle w:val="y2iqfc"/>
                <w:rFonts w:ascii="Times New Roman" w:eastAsia="Bookman Old Style" w:hAnsi="Times New Roman"/>
                <w:i/>
                <w:color w:val="202124"/>
                <w:lang w:val="en"/>
              </w:rPr>
              <w:t xml:space="preserve"> de </w:t>
            </w:r>
            <w:proofErr w:type="spellStart"/>
            <w:r w:rsidRPr="006A549D">
              <w:rPr>
                <w:rStyle w:val="y2iqfc"/>
                <w:rFonts w:ascii="Times New Roman" w:eastAsia="Bookman Old Style" w:hAnsi="Times New Roman"/>
                <w:i/>
                <w:color w:val="202124"/>
                <w:lang w:val="en"/>
              </w:rPr>
              <w:t>Bacchanalibus</w:t>
            </w:r>
            <w:proofErr w:type="spellEnd"/>
            <w:r w:rsidRPr="00C34632">
              <w:rPr>
                <w:rStyle w:val="y2iqfc"/>
                <w:rFonts w:ascii="Times New Roman" w:eastAsia="Bookman Old Style" w:hAnsi="Times New Roman"/>
                <w:color w:val="202124"/>
                <w:lang w:val="en"/>
              </w:rPr>
              <w:t xml:space="preserve">. - </w:t>
            </w:r>
            <w:r w:rsidRPr="006A549D">
              <w:rPr>
                <w:rStyle w:val="y2iqfc"/>
                <w:rFonts w:ascii="Times New Roman" w:eastAsia="Bookman Old Style" w:hAnsi="Times New Roman"/>
                <w:i/>
                <w:color w:val="202124"/>
                <w:lang w:val="en"/>
              </w:rPr>
              <w:t xml:space="preserve">Lex </w:t>
            </w:r>
            <w:proofErr w:type="spellStart"/>
            <w:r w:rsidRPr="006A549D">
              <w:rPr>
                <w:rStyle w:val="y2iqfc"/>
                <w:rFonts w:ascii="Times New Roman" w:eastAsia="Bookman Old Style" w:hAnsi="Times New Roman"/>
                <w:i/>
                <w:color w:val="202124"/>
                <w:lang w:val="en"/>
              </w:rPr>
              <w:t>Irnitana</w:t>
            </w:r>
            <w:proofErr w:type="spellEnd"/>
            <w:r w:rsidRPr="00C34632">
              <w:rPr>
                <w:rStyle w:val="y2iqfc"/>
                <w:rFonts w:ascii="Times New Roman" w:eastAsia="Bookman Old Style" w:hAnsi="Times New Roman"/>
                <w:color w:val="202124"/>
                <w:lang w:val="en"/>
              </w:rPr>
              <w:t xml:space="preserve">. </w:t>
            </w:r>
            <w:r>
              <w:rPr>
                <w:rStyle w:val="y2iqfc"/>
                <w:rFonts w:ascii="Times New Roman" w:eastAsia="Bookman Old Style" w:hAnsi="Times New Roman"/>
                <w:color w:val="202124"/>
                <w:lang w:val="en"/>
              </w:rPr>
              <w:t>-</w:t>
            </w:r>
            <w:proofErr w:type="spellStart"/>
            <w:r w:rsidRPr="006A549D">
              <w:rPr>
                <w:rStyle w:val="y2iqfc"/>
                <w:rFonts w:eastAsia="Bookman Old Style"/>
                <w:i/>
                <w:color w:val="202124"/>
                <w:lang w:val="en"/>
              </w:rPr>
              <w:t>C</w:t>
            </w:r>
            <w:r w:rsidRPr="006A549D">
              <w:rPr>
                <w:rStyle w:val="y2iqfc"/>
                <w:rFonts w:ascii="Times New Roman" w:eastAsia="Bookman Old Style" w:hAnsi="Times New Roman"/>
                <w:i/>
                <w:color w:val="202124"/>
                <w:lang w:val="en"/>
              </w:rPr>
              <w:t>onstitutiones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principum</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negotia</w:t>
            </w:r>
            <w:proofErr w:type="spellEnd"/>
            <w:r w:rsidRPr="00C34632">
              <w:rPr>
                <w:rStyle w:val="y2iqfc"/>
                <w:rFonts w:ascii="Times New Roman" w:eastAsia="Bookman Old Style" w:hAnsi="Times New Roman"/>
                <w:color w:val="202124"/>
                <w:lang w:val="en"/>
              </w:rPr>
              <w:t xml:space="preserve">. -  </w:t>
            </w:r>
            <w:r w:rsidRPr="006A549D">
              <w:rPr>
                <w:rStyle w:val="y2iqfc"/>
                <w:rFonts w:ascii="Times New Roman" w:eastAsia="Bookman Old Style" w:hAnsi="Times New Roman"/>
                <w:i/>
                <w:color w:val="202124"/>
                <w:lang w:val="en"/>
              </w:rPr>
              <w:t xml:space="preserve">Tabulae </w:t>
            </w:r>
            <w:proofErr w:type="spellStart"/>
            <w:r w:rsidRPr="006A549D">
              <w:rPr>
                <w:rStyle w:val="y2iqfc"/>
                <w:rFonts w:ascii="Times New Roman" w:eastAsia="Bookman Old Style" w:hAnsi="Times New Roman"/>
                <w:i/>
                <w:color w:val="202124"/>
                <w:lang w:val="en"/>
              </w:rPr>
              <w:t>Pompeianae</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Sulpiciorum</w:t>
            </w:r>
            <w:proofErr w:type="spellEnd"/>
            <w:r w:rsidRPr="00C34632">
              <w:rPr>
                <w:rStyle w:val="y2iqfc"/>
                <w:rFonts w:ascii="Times New Roman" w:eastAsia="Bookman Old Style" w:hAnsi="Times New Roman"/>
                <w:color w:val="202124"/>
                <w:lang w:val="en"/>
              </w:rPr>
              <w:t xml:space="preserve">. - The Calendars, - </w:t>
            </w:r>
            <w:r w:rsidRPr="006A549D">
              <w:rPr>
                <w:rStyle w:val="y2iqfc"/>
                <w:rFonts w:ascii="Times New Roman" w:eastAsia="Bookman Old Style" w:hAnsi="Times New Roman"/>
                <w:i/>
                <w:color w:val="202124"/>
                <w:lang w:val="en"/>
              </w:rPr>
              <w:t>Alba</w:t>
            </w:r>
            <w:r w:rsidRPr="00C34632">
              <w:rPr>
                <w:rStyle w:val="y2iqfc"/>
                <w:rFonts w:ascii="Times New Roman" w:eastAsia="Bookman Old Style" w:hAnsi="Times New Roman"/>
                <w:color w:val="202124"/>
                <w:lang w:val="en"/>
              </w:rPr>
              <w:t xml:space="preserve"> - The </w:t>
            </w:r>
            <w:proofErr w:type="spellStart"/>
            <w:r w:rsidRPr="007B02EE">
              <w:rPr>
                <w:rStyle w:val="y2iqfc"/>
                <w:rFonts w:ascii="Times New Roman" w:eastAsia="Bookman Old Style" w:hAnsi="Times New Roman"/>
                <w:i/>
                <w:color w:val="202124"/>
                <w:lang w:val="en"/>
              </w:rPr>
              <w:t>Consulares</w:t>
            </w:r>
            <w:proofErr w:type="spellEnd"/>
            <w:r w:rsidRPr="007B02EE">
              <w:rPr>
                <w:rStyle w:val="y2iqfc"/>
                <w:rFonts w:ascii="Times New Roman" w:eastAsia="Bookman Old Style" w:hAnsi="Times New Roman"/>
                <w:i/>
                <w:color w:val="202124"/>
                <w:lang w:val="en"/>
              </w:rPr>
              <w:t xml:space="preserve"> </w:t>
            </w:r>
            <w:proofErr w:type="spellStart"/>
            <w:r w:rsidRPr="007B02EE">
              <w:rPr>
                <w:rStyle w:val="y2iqfc"/>
                <w:rFonts w:ascii="Times New Roman" w:eastAsia="Bookman Old Style" w:hAnsi="Times New Roman"/>
                <w:i/>
                <w:color w:val="202124"/>
                <w:lang w:val="en"/>
              </w:rPr>
              <w:t>Fasti</w:t>
            </w:r>
            <w:proofErr w:type="spellEnd"/>
            <w:r w:rsidRPr="00C34632">
              <w:rPr>
                <w:rStyle w:val="y2iqfc"/>
                <w:rFonts w:ascii="Times New Roman" w:eastAsia="Bookman Old Style" w:hAnsi="Times New Roman"/>
                <w:color w:val="202124"/>
                <w:lang w:val="en"/>
              </w:rPr>
              <w:t xml:space="preserve">. - </w:t>
            </w:r>
            <w:r w:rsidRPr="007B02EE">
              <w:rPr>
                <w:rStyle w:val="y2iqfc"/>
                <w:rFonts w:ascii="Times New Roman" w:eastAsia="Bookman Old Style" w:hAnsi="Times New Roman"/>
                <w:i/>
                <w:color w:val="202124"/>
                <w:lang w:val="en"/>
              </w:rPr>
              <w:t>Res Gestae</w:t>
            </w:r>
            <w:r w:rsidRPr="00C34632">
              <w:rPr>
                <w:rStyle w:val="y2iqfc"/>
                <w:rFonts w:ascii="Times New Roman" w:eastAsia="Bookman Old Style" w:hAnsi="Times New Roman"/>
                <w:color w:val="202124"/>
                <w:lang w:val="en"/>
              </w:rPr>
              <w:t xml:space="preserve">. - The parietal inscriptions. - Latin onomastics. - The epigraphic </w:t>
            </w:r>
            <w:r w:rsidRPr="007B02EE">
              <w:rPr>
                <w:rStyle w:val="y2iqfc"/>
                <w:rFonts w:ascii="Times New Roman" w:eastAsia="Bookman Old Style" w:hAnsi="Times New Roman"/>
                <w:i/>
                <w:color w:val="202124"/>
                <w:lang w:val="en"/>
              </w:rPr>
              <w:t>cursus</w:t>
            </w:r>
            <w:r w:rsidRPr="00C34632">
              <w:rPr>
                <w:rStyle w:val="y2iqfc"/>
                <w:rFonts w:ascii="Times New Roman" w:eastAsia="Bookman Old Style" w:hAnsi="Times New Roman"/>
                <w:color w:val="202124"/>
                <w:lang w:val="en"/>
              </w:rPr>
              <w:t>.</w:t>
            </w:r>
          </w:p>
          <w:p w:rsidR="00611048" w:rsidRPr="004326B7" w:rsidRDefault="00611048" w:rsidP="00A1787B">
            <w:pPr>
              <w:jc w:val="both"/>
              <w:rPr>
                <w:rFonts w:ascii="Times New Roman" w:hAnsi="Times New Roman"/>
                <w:color w:val="000000"/>
                <w:lang w:val="en-US"/>
              </w:rPr>
            </w:pPr>
          </w:p>
          <w:p w:rsidR="00611048" w:rsidRPr="004326B7" w:rsidRDefault="00611048" w:rsidP="00A1787B">
            <w:pPr>
              <w:autoSpaceDE w:val="0"/>
              <w:autoSpaceDN w:val="0"/>
              <w:adjustRightInd w:val="0"/>
              <w:jc w:val="both"/>
              <w:rPr>
                <w:rFonts w:ascii="Times New Roman" w:hAnsi="Times New Roman"/>
                <w:color w:val="000000"/>
                <w:lang w:val="en-US"/>
              </w:rPr>
            </w:pPr>
          </w:p>
          <w:p w:rsidR="00611048" w:rsidRPr="00113CBA" w:rsidRDefault="00611048" w:rsidP="00A1787B">
            <w:pPr>
              <w:autoSpaceDE w:val="0"/>
              <w:autoSpaceDN w:val="0"/>
              <w:adjustRightInd w:val="0"/>
              <w:jc w:val="both"/>
              <w:rPr>
                <w:rFonts w:ascii="Times New Roman" w:hAnsi="Times New Roman"/>
                <w:b/>
                <w:i/>
                <w:lang w:val="en-US"/>
              </w:rPr>
            </w:pPr>
            <w:r w:rsidRPr="00113CBA">
              <w:rPr>
                <w:rFonts w:ascii="Times New Roman" w:hAnsi="Times New Roman"/>
                <w:b/>
                <w:i/>
                <w:lang w:val="en-US"/>
              </w:rPr>
              <w:t>Attending students</w:t>
            </w:r>
            <w:r w:rsidRPr="004326B7">
              <w:rPr>
                <w:rFonts w:ascii="Times New Roman" w:hAnsi="Times New Roman"/>
                <w:b/>
                <w:lang w:val="en-US"/>
              </w:rPr>
              <w:t>:</w:t>
            </w:r>
          </w:p>
          <w:p w:rsidR="00611048" w:rsidRPr="00113CBA" w:rsidRDefault="00611048" w:rsidP="00A1787B">
            <w:pPr>
              <w:jc w:val="both"/>
              <w:rPr>
                <w:rFonts w:ascii="Times New Roman" w:hAnsi="Times New Roman"/>
                <w:lang w:val="en-US"/>
              </w:rPr>
            </w:pPr>
            <w:r w:rsidRPr="007B02EE">
              <w:rPr>
                <w:rFonts w:ascii="Times New Roman" w:hAnsi="Times New Roman"/>
                <w:b/>
                <w:lang w:val="en-US"/>
              </w:rPr>
              <w:t>1</w:t>
            </w:r>
            <w:r w:rsidRPr="007B02EE">
              <w:rPr>
                <w:rFonts w:ascii="Times New Roman" w:hAnsi="Times New Roman"/>
                <w:b/>
                <w:vertAlign w:val="subscript"/>
                <w:lang w:val="en-US"/>
              </w:rPr>
              <w:t xml:space="preserve">st </w:t>
            </w:r>
            <w:r w:rsidRPr="007B02EE">
              <w:rPr>
                <w:rFonts w:ascii="Times New Roman" w:hAnsi="Times New Roman"/>
                <w:b/>
                <w:lang w:val="en-US"/>
              </w:rPr>
              <w:t>unit</w:t>
            </w:r>
            <w:r w:rsidRPr="00113CBA">
              <w:rPr>
                <w:rFonts w:ascii="Times New Roman" w:hAnsi="Times New Roman"/>
                <w:lang w:val="en-US"/>
              </w:rPr>
              <w:t xml:space="preserve">: Epigraphy and papyrology - Epigraphy and legal papyrology - Epigraphy, papyrology and Roman law - Epigraphy and papyrology, between tradition and history - The craft of the epigraphist and </w:t>
            </w:r>
            <w:proofErr w:type="spellStart"/>
            <w:r w:rsidRPr="00113CBA">
              <w:rPr>
                <w:rFonts w:ascii="Times New Roman" w:hAnsi="Times New Roman"/>
                <w:lang w:val="en-US"/>
              </w:rPr>
              <w:t>papyrologist</w:t>
            </w:r>
            <w:proofErr w:type="spellEnd"/>
            <w:r w:rsidRPr="00113CBA">
              <w:rPr>
                <w:rFonts w:ascii="Times New Roman" w:hAnsi="Times New Roman"/>
                <w:lang w:val="en-US"/>
              </w:rPr>
              <w:t xml:space="preserve"> - Brief notes on the history of writing - The alphabets in Italy - The Latin alphabet - The spread of writing in Rome - Advertising and publication - Ancient writing - Notae, bindings, shorthand - Writing materials. - The technique of epigraphic writing.</w:t>
            </w:r>
          </w:p>
          <w:p w:rsidR="00611048" w:rsidRPr="00113CBA" w:rsidRDefault="00611048" w:rsidP="00A1787B">
            <w:pPr>
              <w:autoSpaceDE w:val="0"/>
              <w:autoSpaceDN w:val="0"/>
              <w:adjustRightInd w:val="0"/>
              <w:jc w:val="both"/>
              <w:rPr>
                <w:rFonts w:ascii="Times New Roman" w:hAnsi="Times New Roman"/>
                <w:color w:val="000000"/>
                <w:lang w:val="en-US"/>
              </w:rPr>
            </w:pPr>
            <w:r w:rsidRPr="00113CBA">
              <w:rPr>
                <w:rFonts w:ascii="Times New Roman" w:hAnsi="Times New Roman"/>
                <w:i/>
                <w:color w:val="000000"/>
                <w:lang w:val="en-US"/>
              </w:rPr>
              <w:t xml:space="preserve"> </w:t>
            </w:r>
          </w:p>
          <w:p w:rsidR="00611048" w:rsidRPr="00113CBA" w:rsidRDefault="00611048" w:rsidP="00A1787B">
            <w:pPr>
              <w:jc w:val="both"/>
              <w:rPr>
                <w:rFonts w:ascii="Times New Roman" w:hAnsi="Times New Roman"/>
                <w:lang w:val="en-US"/>
              </w:rPr>
            </w:pPr>
            <w:r w:rsidRPr="007B02EE">
              <w:rPr>
                <w:rFonts w:ascii="Times New Roman" w:hAnsi="Times New Roman"/>
                <w:b/>
                <w:lang w:val="en-US"/>
              </w:rPr>
              <w:t>2</w:t>
            </w:r>
            <w:r w:rsidRPr="007B02EE">
              <w:rPr>
                <w:rFonts w:ascii="Times New Roman" w:hAnsi="Times New Roman"/>
                <w:b/>
                <w:vertAlign w:val="subscript"/>
                <w:lang w:val="en-US"/>
              </w:rPr>
              <w:t>nd</w:t>
            </w:r>
            <w:r w:rsidRPr="007B02EE">
              <w:rPr>
                <w:rFonts w:ascii="Times New Roman" w:hAnsi="Times New Roman"/>
                <w:b/>
                <w:lang w:val="en-US"/>
              </w:rPr>
              <w:t xml:space="preserve"> unit</w:t>
            </w:r>
            <w:r w:rsidRPr="00113CBA">
              <w:rPr>
                <w:rFonts w:ascii="Times New Roman" w:hAnsi="Times New Roman"/>
                <w:lang w:val="en-US"/>
              </w:rPr>
              <w:t>:</w:t>
            </w:r>
            <w:r>
              <w:rPr>
                <w:rFonts w:ascii="Times New Roman" w:hAnsi="Times New Roman"/>
                <w:lang w:val="en-US"/>
              </w:rPr>
              <w:t xml:space="preserve"> </w:t>
            </w:r>
            <w:r w:rsidRPr="00C34632">
              <w:rPr>
                <w:rStyle w:val="y2iqfc"/>
                <w:rFonts w:ascii="Times New Roman" w:hAnsi="Times New Roman"/>
                <w:color w:val="202124"/>
                <w:lang w:val="en"/>
              </w:rPr>
              <w:t>One of the epigraphs treated in the SPECIAL PART of the Text recommended for preparing the exam (see</w:t>
            </w:r>
            <w:r w:rsidRPr="00113CBA">
              <w:rPr>
                <w:rFonts w:ascii="Times New Roman" w:hAnsi="Times New Roman"/>
                <w:lang w:val="en-US"/>
              </w:rPr>
              <w:t xml:space="preserve"> Learning resources)</w:t>
            </w:r>
          </w:p>
          <w:p w:rsidR="00611048" w:rsidRPr="007B02EE" w:rsidRDefault="00611048" w:rsidP="00A1787B">
            <w:pPr>
              <w:autoSpaceDE w:val="0"/>
              <w:autoSpaceDN w:val="0"/>
              <w:adjustRightInd w:val="0"/>
              <w:jc w:val="both"/>
              <w:rPr>
                <w:rFonts w:ascii="Times New Roman" w:hAnsi="Times New Roman"/>
                <w:i/>
                <w:color w:val="000000"/>
                <w:lang w:val="en-US"/>
              </w:rPr>
            </w:pPr>
          </w:p>
          <w:p w:rsidR="00611048" w:rsidRPr="004326B7" w:rsidRDefault="00611048" w:rsidP="00A1787B">
            <w:pPr>
              <w:spacing w:line="276" w:lineRule="auto"/>
              <w:rPr>
                <w:rFonts w:ascii="Times New Roman" w:hAnsi="Times New Roman"/>
                <w:lang w:val="en-US"/>
              </w:rPr>
            </w:pPr>
          </w:p>
          <w:p w:rsidR="00611048" w:rsidRPr="004326B7" w:rsidRDefault="00611048" w:rsidP="00A1787B">
            <w:pPr>
              <w:autoSpaceDE w:val="0"/>
              <w:autoSpaceDN w:val="0"/>
              <w:adjustRightInd w:val="0"/>
              <w:jc w:val="both"/>
              <w:rPr>
                <w:rFonts w:ascii="Times New Roman" w:hAnsi="Times New Roman"/>
                <w:lang w:val="en-US"/>
              </w:rPr>
            </w:pPr>
          </w:p>
        </w:tc>
      </w:tr>
      <w:tr w:rsidR="00611048" w:rsidRPr="00611048" w:rsidTr="00A1787B">
        <w:tc>
          <w:tcPr>
            <w:tcW w:w="2263" w:type="dxa"/>
            <w:shd w:val="clear" w:color="auto" w:fill="auto"/>
          </w:tcPr>
          <w:p w:rsidR="00611048" w:rsidRPr="004326B7" w:rsidRDefault="00611048" w:rsidP="00A1787B">
            <w:pPr>
              <w:spacing w:line="276" w:lineRule="auto"/>
              <w:jc w:val="center"/>
              <w:rPr>
                <w:rFonts w:ascii="Times New Roman" w:hAnsi="Times New Roman"/>
                <w:b/>
                <w:lang w:val="en-US"/>
              </w:rPr>
            </w:pPr>
          </w:p>
          <w:p w:rsidR="00611048" w:rsidRPr="007B02EE" w:rsidRDefault="00611048" w:rsidP="00A1787B">
            <w:pPr>
              <w:spacing w:line="276" w:lineRule="auto"/>
              <w:jc w:val="center"/>
              <w:rPr>
                <w:rFonts w:ascii="Times New Roman" w:hAnsi="Times New Roman"/>
                <w:b/>
                <w:lang w:val="en-US"/>
              </w:rPr>
            </w:pPr>
            <w:r w:rsidRPr="00113CBA">
              <w:rPr>
                <w:rFonts w:ascii="Times New Roman" w:hAnsi="Times New Roman"/>
                <w:b/>
                <w:lang w:val="en-US"/>
              </w:rPr>
              <w:t>ESTIMATE OF THE COMMITMENT REQUIRED FOR INDIVIDUAL STUDY IN TERMS OF HOURS</w:t>
            </w:r>
          </w:p>
        </w:tc>
        <w:tc>
          <w:tcPr>
            <w:tcW w:w="7910" w:type="dxa"/>
            <w:shd w:val="clear" w:color="auto" w:fill="auto"/>
          </w:tcPr>
          <w:p w:rsidR="00611048" w:rsidRPr="007B02EE" w:rsidRDefault="00611048" w:rsidP="00A1787B">
            <w:pPr>
              <w:spacing w:line="276" w:lineRule="auto"/>
              <w:rPr>
                <w:rFonts w:ascii="Times New Roman" w:hAnsi="Times New Roman"/>
                <w:lang w:val="en-US"/>
              </w:rPr>
            </w:pP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r>
              <w:rPr>
                <w:rFonts w:ascii="Times New Roman" w:hAnsi="Times New Roman"/>
                <w:b/>
                <w:color w:val="000000"/>
                <w:lang w:val="en-US"/>
              </w:rPr>
              <w:t>1</w:t>
            </w:r>
            <w:r w:rsidRPr="001D5E0F">
              <w:rPr>
                <w:rFonts w:ascii="Times New Roman" w:hAnsi="Times New Roman"/>
                <w:b/>
                <w:color w:val="000000"/>
                <w:vertAlign w:val="sub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p>
          <w:p w:rsidR="00611048" w:rsidRPr="00113CBA" w:rsidRDefault="00611048" w:rsidP="00A1787B">
            <w:pPr>
              <w:autoSpaceDE w:val="0"/>
              <w:autoSpaceDN w:val="0"/>
              <w:adjustRightInd w:val="0"/>
              <w:jc w:val="both"/>
              <w:rPr>
                <w:rFonts w:ascii="Times New Roman" w:hAnsi="Times New Roman"/>
                <w:lang w:val="en-US"/>
              </w:rPr>
            </w:pPr>
            <w:r w:rsidRPr="00113CBA">
              <w:rPr>
                <w:rFonts w:ascii="Times New Roman" w:hAnsi="Times New Roman"/>
                <w:lang w:val="en-US"/>
              </w:rPr>
              <w:t>The indicated program requires an individual study of approximately</w:t>
            </w:r>
          </w:p>
          <w:p w:rsidR="00611048" w:rsidRPr="00113CBA" w:rsidRDefault="00611048" w:rsidP="00A1787B">
            <w:pPr>
              <w:autoSpaceDE w:val="0"/>
              <w:autoSpaceDN w:val="0"/>
              <w:adjustRightInd w:val="0"/>
              <w:jc w:val="both"/>
              <w:rPr>
                <w:rFonts w:ascii="Times New Roman" w:hAnsi="Times New Roman"/>
                <w:i/>
                <w:color w:val="000000"/>
                <w:lang w:val="en-US"/>
              </w:rPr>
            </w:pPr>
            <w:r w:rsidRPr="00113CBA">
              <w:rPr>
                <w:rFonts w:ascii="Times New Roman" w:hAnsi="Times New Roman"/>
                <w:i/>
                <w:color w:val="000000"/>
                <w:lang w:val="en-US"/>
              </w:rPr>
              <w:t>Non</w:t>
            </w:r>
            <w:r w:rsidRPr="00113CBA">
              <w:rPr>
                <w:rFonts w:ascii="Times New Roman" w:hAnsi="Times New Roman"/>
                <w:lang w:val="en-US"/>
              </w:rPr>
              <w:t xml:space="preserve"> -</w:t>
            </w: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lang w:val="en-US"/>
              </w:rPr>
              <w:t xml:space="preserve">60 hours </w:t>
            </w: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color w:val="000000"/>
                <w:lang w:val="en-US"/>
              </w:rPr>
              <w:t>25</w:t>
            </w:r>
            <w:r w:rsidRPr="00113CBA">
              <w:rPr>
                <w:rFonts w:ascii="Times New Roman" w:hAnsi="Times New Roman"/>
                <w:lang w:val="en-US"/>
              </w:rPr>
              <w:t xml:space="preserve"> hours</w:t>
            </w:r>
            <w:r w:rsidRPr="00113CBA">
              <w:rPr>
                <w:rFonts w:ascii="Times New Roman" w:hAnsi="Times New Roman"/>
                <w:color w:val="000000"/>
                <w:sz w:val="28"/>
                <w:szCs w:val="28"/>
                <w:lang w:val="en-US"/>
              </w:rPr>
              <w:t>.</w:t>
            </w: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p>
          <w:p w:rsidR="00611048" w:rsidRPr="00113CBA" w:rsidRDefault="00611048" w:rsidP="00A1787B">
            <w:pPr>
              <w:jc w:val="both"/>
              <w:rPr>
                <w:rFonts w:ascii="Times New Roman" w:hAnsi="Times New Roman"/>
                <w:lang w:val="en-US"/>
              </w:rPr>
            </w:pPr>
            <w:r w:rsidRPr="004326B7">
              <w:rPr>
                <w:rFonts w:ascii="Times New Roman" w:hAnsi="Times New Roman"/>
                <w:b/>
                <w:lang w:val="en-US"/>
              </w:rPr>
              <w:t>2</w:t>
            </w:r>
            <w:r w:rsidRPr="004326B7">
              <w:rPr>
                <w:rFonts w:ascii="Times New Roman" w:hAnsi="Times New Roman"/>
                <w:b/>
                <w:vertAlign w:val="subscript"/>
                <w:lang w:val="en-US"/>
              </w:rPr>
              <w:t>nd</w:t>
            </w:r>
            <w:r w:rsidRPr="004326B7">
              <w:rPr>
                <w:rFonts w:ascii="Times New Roman" w:hAnsi="Times New Roman"/>
                <w:b/>
                <w:lang w:val="en-US"/>
              </w:rPr>
              <w:t xml:space="preserve"> unit</w:t>
            </w:r>
            <w:r w:rsidRPr="004326B7">
              <w:rPr>
                <w:rFonts w:ascii="Times New Roman" w:hAnsi="Times New Roman"/>
                <w:lang w:val="en-US"/>
              </w:rPr>
              <w:t>:</w:t>
            </w:r>
          </w:p>
          <w:p w:rsidR="00611048" w:rsidRPr="00113CBA" w:rsidRDefault="00611048" w:rsidP="00A1787B">
            <w:pPr>
              <w:autoSpaceDE w:val="0"/>
              <w:autoSpaceDN w:val="0"/>
              <w:adjustRightInd w:val="0"/>
              <w:jc w:val="both"/>
              <w:rPr>
                <w:rFonts w:ascii="Times New Roman" w:hAnsi="Times New Roman"/>
                <w:lang w:val="en-US"/>
              </w:rPr>
            </w:pPr>
            <w:r w:rsidRPr="00113CBA">
              <w:rPr>
                <w:rFonts w:ascii="Times New Roman" w:hAnsi="Times New Roman"/>
                <w:lang w:val="en-US"/>
              </w:rPr>
              <w:t>The indicated program requires an individual study of approximately</w:t>
            </w:r>
          </w:p>
          <w:p w:rsidR="00611048" w:rsidRPr="00113CBA" w:rsidRDefault="00611048" w:rsidP="00A1787B">
            <w:pPr>
              <w:autoSpaceDE w:val="0"/>
              <w:autoSpaceDN w:val="0"/>
              <w:adjustRightInd w:val="0"/>
              <w:jc w:val="both"/>
              <w:rPr>
                <w:rFonts w:ascii="Times New Roman" w:hAnsi="Times New Roman"/>
                <w:i/>
                <w:color w:val="000000"/>
                <w:lang w:val="en-US"/>
              </w:rPr>
            </w:pPr>
            <w:r w:rsidRPr="00113CBA">
              <w:rPr>
                <w:rFonts w:ascii="Times New Roman" w:hAnsi="Times New Roman"/>
                <w:i/>
                <w:color w:val="000000"/>
                <w:lang w:val="en-US"/>
              </w:rPr>
              <w:t>Non</w:t>
            </w:r>
            <w:r w:rsidRPr="00113CBA">
              <w:rPr>
                <w:rFonts w:ascii="Times New Roman" w:hAnsi="Times New Roman"/>
                <w:lang w:val="en-US"/>
              </w:rPr>
              <w:t xml:space="preserve"> -</w:t>
            </w: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lang w:val="en-US"/>
              </w:rPr>
              <w:t xml:space="preserve">60 hours </w:t>
            </w: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color w:val="000000"/>
                <w:lang w:val="en-US"/>
              </w:rPr>
              <w:t>25</w:t>
            </w:r>
            <w:r w:rsidRPr="00113CBA">
              <w:rPr>
                <w:rFonts w:ascii="Times New Roman" w:hAnsi="Times New Roman"/>
                <w:lang w:val="en-US"/>
              </w:rPr>
              <w:t xml:space="preserve"> hours</w:t>
            </w:r>
            <w:r w:rsidRPr="00113CBA">
              <w:rPr>
                <w:rFonts w:ascii="Times New Roman" w:hAnsi="Times New Roman"/>
                <w:color w:val="000000"/>
                <w:sz w:val="28"/>
                <w:szCs w:val="28"/>
                <w:lang w:val="en-US"/>
              </w:rPr>
              <w:t>.</w:t>
            </w:r>
          </w:p>
          <w:p w:rsidR="00611048" w:rsidRPr="001D5E0F" w:rsidRDefault="00611048" w:rsidP="00A1787B">
            <w:pPr>
              <w:autoSpaceDE w:val="0"/>
              <w:autoSpaceDN w:val="0"/>
              <w:adjustRightInd w:val="0"/>
              <w:jc w:val="both"/>
              <w:rPr>
                <w:rFonts w:ascii="Times New Roman" w:hAnsi="Times New Roman"/>
                <w:lang w:val="en-US"/>
              </w:rPr>
            </w:pPr>
          </w:p>
        </w:tc>
      </w:tr>
      <w:tr w:rsidR="00611048" w:rsidRPr="00611048" w:rsidTr="00A1787B">
        <w:tc>
          <w:tcPr>
            <w:tcW w:w="2263" w:type="dxa"/>
            <w:shd w:val="clear" w:color="auto" w:fill="auto"/>
          </w:tcPr>
          <w:p w:rsidR="00611048" w:rsidRPr="001D5E0F" w:rsidRDefault="00611048" w:rsidP="00A1787B">
            <w:pPr>
              <w:spacing w:line="276" w:lineRule="auto"/>
              <w:jc w:val="center"/>
              <w:rPr>
                <w:rFonts w:ascii="Times New Roman" w:hAnsi="Times New Roman"/>
                <w:b/>
                <w:lang w:val="en-US"/>
              </w:rPr>
            </w:pPr>
          </w:p>
          <w:p w:rsidR="00611048" w:rsidRPr="00C34632" w:rsidRDefault="00611048" w:rsidP="00A1787B">
            <w:pPr>
              <w:pStyle w:val="Nessunaspaziatura"/>
              <w:spacing w:line="276" w:lineRule="auto"/>
              <w:jc w:val="both"/>
              <w:rPr>
                <w:rFonts w:ascii="Times New Roman" w:hAnsi="Times New Roman"/>
                <w:b/>
              </w:rPr>
            </w:pPr>
            <w:r>
              <w:rPr>
                <w:rFonts w:ascii="Times New Roman" w:hAnsi="Times New Roman"/>
                <w:b/>
              </w:rPr>
              <w:t>TEA</w:t>
            </w:r>
            <w:r w:rsidRPr="00C34632">
              <w:rPr>
                <w:rFonts w:ascii="Times New Roman" w:hAnsi="Times New Roman"/>
                <w:b/>
              </w:rPr>
              <w:t>CHING</w:t>
            </w:r>
            <w:r>
              <w:rPr>
                <w:rFonts w:ascii="Times New Roman" w:hAnsi="Times New Roman"/>
                <w:b/>
              </w:rPr>
              <w:t xml:space="preserve"> </w:t>
            </w:r>
            <w:r w:rsidRPr="00C34632">
              <w:rPr>
                <w:rFonts w:ascii="Times New Roman" w:hAnsi="Times New Roman"/>
                <w:b/>
              </w:rPr>
              <w:t>METHODS</w:t>
            </w:r>
          </w:p>
          <w:p w:rsidR="00611048" w:rsidRPr="005F1CD3" w:rsidRDefault="00611048" w:rsidP="00A1787B">
            <w:pPr>
              <w:spacing w:line="276" w:lineRule="auto"/>
              <w:jc w:val="center"/>
              <w:rPr>
                <w:rFonts w:ascii="Times New Roman" w:hAnsi="Times New Roman"/>
                <w:b/>
              </w:rPr>
            </w:pPr>
          </w:p>
        </w:tc>
        <w:tc>
          <w:tcPr>
            <w:tcW w:w="7910" w:type="dxa"/>
            <w:shd w:val="clear" w:color="auto" w:fill="auto"/>
          </w:tcPr>
          <w:p w:rsidR="00611048" w:rsidRPr="00113CBA" w:rsidRDefault="00611048" w:rsidP="00A1787B">
            <w:pPr>
              <w:jc w:val="both"/>
              <w:rPr>
                <w:rFonts w:ascii="Times New Roman" w:hAnsi="Times New Roman"/>
                <w:lang w:val="en-US"/>
              </w:rPr>
            </w:pPr>
            <w:r>
              <w:rPr>
                <w:rStyle w:val="y2iqfc"/>
                <w:rFonts w:ascii="inherit" w:hAnsi="inherit"/>
                <w:color w:val="202124"/>
                <w:lang w:val="en"/>
              </w:rPr>
              <w:t xml:space="preserve">The course </w:t>
            </w:r>
            <w:r>
              <w:rPr>
                <w:rStyle w:val="y2iqfc"/>
                <w:rFonts w:ascii="inherit" w:eastAsia="Bookman Old Style" w:hAnsi="inherit"/>
                <w:color w:val="202124"/>
                <w:lang w:val="en"/>
              </w:rPr>
              <w:t>is based on theoretical</w:t>
            </w:r>
            <w:r>
              <w:rPr>
                <w:rStyle w:val="y2iqfc"/>
                <w:rFonts w:ascii="inherit" w:hAnsi="inherit"/>
                <w:color w:val="202124"/>
                <w:lang w:val="en"/>
              </w:rPr>
              <w:t xml:space="preserve"> lectures </w:t>
            </w:r>
            <w:r w:rsidRPr="00113CBA">
              <w:rPr>
                <w:rFonts w:ascii="Times New Roman" w:hAnsi="Times New Roman"/>
                <w:lang w:val="en-US"/>
              </w:rPr>
              <w:t xml:space="preserve">with the support of didactic material distributed from time to time (schemes or sources) or slides projected in the classroom. The reading of some epigraphs appropriately translated will </w:t>
            </w:r>
            <w:r w:rsidRPr="00113CBA">
              <w:rPr>
                <w:rFonts w:ascii="Times New Roman" w:hAnsi="Times New Roman"/>
                <w:lang w:val="en-US"/>
              </w:rPr>
              <w:lastRenderedPageBreak/>
              <w:t xml:space="preserve">also be proposed. During the lessons of the II module, 'lessons </w:t>
            </w:r>
            <w:r>
              <w:rPr>
                <w:rFonts w:ascii="Times New Roman" w:hAnsi="Times New Roman"/>
                <w:lang w:val="en-US"/>
              </w:rPr>
              <w:t xml:space="preserve">on </w:t>
            </w:r>
            <w:r w:rsidRPr="00113CBA">
              <w:rPr>
                <w:rFonts w:ascii="Times New Roman" w:hAnsi="Times New Roman"/>
                <w:lang w:val="en-US"/>
              </w:rPr>
              <w:t>the field' to be held in the archaeological sites and in the Calabrian museums.</w:t>
            </w:r>
          </w:p>
          <w:p w:rsidR="00611048" w:rsidRPr="001D5E0F" w:rsidRDefault="00611048" w:rsidP="00A1787B">
            <w:pPr>
              <w:jc w:val="both"/>
              <w:rPr>
                <w:rFonts w:ascii="Times New Roman" w:hAnsi="Times New Roman"/>
                <w:lang w:val="en-US"/>
              </w:rPr>
            </w:pPr>
          </w:p>
        </w:tc>
      </w:tr>
      <w:tr w:rsidR="00611048" w:rsidRPr="00611048" w:rsidTr="00A1787B">
        <w:tc>
          <w:tcPr>
            <w:tcW w:w="2263" w:type="dxa"/>
            <w:shd w:val="clear" w:color="auto" w:fill="auto"/>
          </w:tcPr>
          <w:p w:rsidR="00611048" w:rsidRPr="001D5E0F" w:rsidRDefault="00611048" w:rsidP="00A1787B">
            <w:pPr>
              <w:spacing w:line="276" w:lineRule="auto"/>
              <w:jc w:val="center"/>
              <w:rPr>
                <w:rFonts w:ascii="Times New Roman" w:hAnsi="Times New Roman"/>
                <w:b/>
                <w:lang w:val="en-US"/>
              </w:rPr>
            </w:pPr>
          </w:p>
          <w:p w:rsidR="00611048" w:rsidRPr="00113CBA" w:rsidRDefault="00611048" w:rsidP="00A1787B">
            <w:pPr>
              <w:pStyle w:val="Nessunaspaziatura"/>
              <w:spacing w:line="276" w:lineRule="auto"/>
              <w:jc w:val="center"/>
              <w:rPr>
                <w:rFonts w:ascii="Times New Roman" w:hAnsi="Times New Roman"/>
                <w:b/>
                <w:lang w:val="en-US"/>
              </w:rPr>
            </w:pPr>
            <w:r w:rsidRPr="00113CBA">
              <w:rPr>
                <w:rFonts w:ascii="Times New Roman" w:hAnsi="Times New Roman"/>
                <w:b/>
                <w:lang w:val="en-US"/>
              </w:rPr>
              <w:t>LEARNING RESOURCES (RECOMMENDED TEXTBOOKS, FURTHER RECOMMENDED READING, OTHER EDUCATIONAL MATERIAL)</w:t>
            </w:r>
          </w:p>
          <w:p w:rsidR="00611048" w:rsidRPr="00113CBA" w:rsidRDefault="00611048" w:rsidP="00A1787B">
            <w:pPr>
              <w:pStyle w:val="Nessunaspaziatura"/>
              <w:spacing w:line="276" w:lineRule="auto"/>
              <w:jc w:val="center"/>
              <w:rPr>
                <w:rFonts w:ascii="Times New Roman" w:hAnsi="Times New Roman"/>
                <w:b/>
                <w:lang w:val="en-US"/>
              </w:rPr>
            </w:pPr>
          </w:p>
          <w:p w:rsidR="00611048" w:rsidRPr="001D5E0F" w:rsidRDefault="00611048" w:rsidP="00A1787B">
            <w:pPr>
              <w:spacing w:line="276" w:lineRule="auto"/>
              <w:jc w:val="center"/>
              <w:rPr>
                <w:rFonts w:ascii="Times New Roman" w:hAnsi="Times New Roman"/>
                <w:b/>
                <w:lang w:val="en-US"/>
              </w:rPr>
            </w:pPr>
          </w:p>
        </w:tc>
        <w:tc>
          <w:tcPr>
            <w:tcW w:w="7910" w:type="dxa"/>
            <w:shd w:val="clear" w:color="auto" w:fill="auto"/>
          </w:tcPr>
          <w:p w:rsidR="00611048" w:rsidRPr="001D5E0F" w:rsidRDefault="00611048" w:rsidP="00A1787B">
            <w:pPr>
              <w:autoSpaceDE w:val="0"/>
              <w:autoSpaceDN w:val="0"/>
              <w:adjustRightInd w:val="0"/>
              <w:jc w:val="both"/>
              <w:rPr>
                <w:rFonts w:ascii="Times New Roman" w:hAnsi="Times New Roman"/>
                <w:b/>
                <w:color w:val="000000"/>
                <w:lang w:val="en-US"/>
              </w:rPr>
            </w:pPr>
          </w:p>
          <w:p w:rsidR="00611048" w:rsidRPr="004326B7" w:rsidRDefault="00611048" w:rsidP="00A1787B">
            <w:pPr>
              <w:autoSpaceDE w:val="0"/>
              <w:autoSpaceDN w:val="0"/>
              <w:adjustRightInd w:val="0"/>
              <w:jc w:val="both"/>
              <w:rPr>
                <w:rFonts w:ascii="Times New Roman" w:hAnsi="Times New Roman"/>
                <w:color w:val="000000"/>
                <w:lang w:val="en-US"/>
              </w:rPr>
            </w:pPr>
          </w:p>
          <w:p w:rsidR="00611048" w:rsidRPr="004326B7" w:rsidRDefault="00611048" w:rsidP="00A1787B">
            <w:pPr>
              <w:autoSpaceDE w:val="0"/>
              <w:autoSpaceDN w:val="0"/>
              <w:adjustRightInd w:val="0"/>
              <w:jc w:val="both"/>
              <w:rPr>
                <w:rFonts w:ascii="Times New Roman" w:hAnsi="Times New Roman"/>
                <w:color w:val="000000"/>
                <w:lang w:val="en-US"/>
              </w:rPr>
            </w:pPr>
          </w:p>
          <w:p w:rsidR="00611048" w:rsidRPr="004326B7" w:rsidRDefault="00611048" w:rsidP="00A1787B">
            <w:pPr>
              <w:autoSpaceDE w:val="0"/>
              <w:autoSpaceDN w:val="0"/>
              <w:adjustRightInd w:val="0"/>
              <w:jc w:val="both"/>
              <w:rPr>
                <w:rFonts w:ascii="Times New Roman" w:hAnsi="Times New Roman"/>
                <w:b/>
                <w:i/>
                <w:color w:val="000000"/>
                <w:sz w:val="28"/>
                <w:szCs w:val="28"/>
                <w:lang w:val="en-US"/>
              </w:rPr>
            </w:pPr>
            <w:r w:rsidRPr="004326B7">
              <w:rPr>
                <w:rFonts w:ascii="Times New Roman" w:hAnsi="Times New Roman"/>
                <w:b/>
                <w:i/>
                <w:color w:val="000000"/>
                <w:sz w:val="28"/>
                <w:szCs w:val="28"/>
                <w:lang w:val="en-US"/>
              </w:rPr>
              <w:t>Non</w:t>
            </w:r>
            <w:r w:rsidRPr="004326B7">
              <w:rPr>
                <w:rFonts w:ascii="Times New Roman" w:hAnsi="Times New Roman"/>
                <w:b/>
                <w:lang w:val="en-US"/>
              </w:rPr>
              <w:t xml:space="preserve"> -</w:t>
            </w:r>
            <w:r w:rsidRPr="004326B7">
              <w:rPr>
                <w:rFonts w:ascii="Times New Roman" w:hAnsi="Times New Roman"/>
                <w:b/>
                <w:i/>
                <w:lang w:val="en-US"/>
              </w:rPr>
              <w:t>attending students</w:t>
            </w:r>
            <w:r w:rsidRPr="004326B7">
              <w:rPr>
                <w:rFonts w:ascii="Times New Roman" w:hAnsi="Times New Roman"/>
                <w:b/>
                <w:i/>
                <w:color w:val="000000"/>
                <w:sz w:val="28"/>
                <w:szCs w:val="28"/>
                <w:lang w:val="en-US"/>
              </w:rPr>
              <w:t xml:space="preserve"> </w:t>
            </w:r>
          </w:p>
          <w:p w:rsidR="00611048" w:rsidRPr="00C34632" w:rsidRDefault="00611048" w:rsidP="00A1787B">
            <w:pPr>
              <w:autoSpaceDE w:val="0"/>
              <w:autoSpaceDN w:val="0"/>
              <w:adjustRightInd w:val="0"/>
              <w:jc w:val="both"/>
              <w:rPr>
                <w:rFonts w:ascii="Times New Roman" w:hAnsi="Times New Roman"/>
                <w:color w:val="000000"/>
                <w:sz w:val="28"/>
                <w:szCs w:val="28"/>
              </w:rPr>
            </w:pPr>
            <w:r w:rsidRPr="004326B7">
              <w:rPr>
                <w:rFonts w:ascii="Times New Roman" w:hAnsi="Times New Roman"/>
                <w:smallCaps/>
                <w:color w:val="000000"/>
                <w:sz w:val="28"/>
                <w:szCs w:val="28"/>
                <w:lang w:val="en-US"/>
              </w:rPr>
              <w:t xml:space="preserve">O. </w:t>
            </w:r>
            <w:proofErr w:type="spellStart"/>
            <w:r w:rsidRPr="004326B7">
              <w:rPr>
                <w:rFonts w:ascii="Times New Roman" w:hAnsi="Times New Roman"/>
                <w:smallCaps/>
                <w:color w:val="000000"/>
                <w:sz w:val="28"/>
                <w:szCs w:val="28"/>
                <w:lang w:val="en-US"/>
              </w:rPr>
              <w:t>L</w:t>
            </w:r>
            <w:r w:rsidRPr="004326B7">
              <w:rPr>
                <w:rFonts w:ascii="Times New Roman" w:hAnsi="Times New Roman"/>
                <w:smallCaps/>
                <w:color w:val="000000"/>
                <w:sz w:val="22"/>
                <w:szCs w:val="22"/>
                <w:lang w:val="en-US"/>
              </w:rPr>
              <w:t>icandro</w:t>
            </w:r>
            <w:proofErr w:type="spellEnd"/>
            <w:r w:rsidRPr="004326B7">
              <w:rPr>
                <w:rFonts w:ascii="Times New Roman" w:hAnsi="Times New Roman"/>
                <w:color w:val="000000"/>
                <w:sz w:val="28"/>
                <w:szCs w:val="28"/>
                <w:lang w:val="en-US"/>
              </w:rPr>
              <w:t xml:space="preserve">, </w:t>
            </w:r>
            <w:r w:rsidRPr="004326B7">
              <w:rPr>
                <w:rFonts w:ascii="Times New Roman" w:hAnsi="Times New Roman"/>
                <w:i/>
                <w:color w:val="000000"/>
                <w:sz w:val="28"/>
                <w:szCs w:val="28"/>
                <w:lang w:val="en-US"/>
              </w:rPr>
              <w:t xml:space="preserve">IUS SCRIPTUM. </w:t>
            </w:r>
            <w:r w:rsidRPr="00C34632">
              <w:rPr>
                <w:rFonts w:ascii="Times New Roman" w:hAnsi="Times New Roman"/>
                <w:i/>
                <w:color w:val="000000"/>
                <w:sz w:val="28"/>
                <w:szCs w:val="28"/>
              </w:rPr>
              <w:t>Lineamenti di Epigrafia e Papirologia</w:t>
            </w:r>
            <w:r w:rsidRPr="00C34632">
              <w:rPr>
                <w:rFonts w:ascii="Times New Roman" w:hAnsi="Times New Roman"/>
                <w:color w:val="000000"/>
                <w:sz w:val="28"/>
                <w:szCs w:val="28"/>
              </w:rPr>
              <w:t>, Roma «L’</w:t>
            </w:r>
            <w:r w:rsidRPr="00C34632">
              <w:rPr>
                <w:rFonts w:ascii="Times New Roman" w:hAnsi="Times New Roman"/>
                <w:caps/>
                <w:color w:val="000000"/>
                <w:sz w:val="28"/>
                <w:szCs w:val="28"/>
              </w:rPr>
              <w:t>Erma</w:t>
            </w:r>
            <w:r w:rsidRPr="00C34632">
              <w:rPr>
                <w:rFonts w:ascii="Times New Roman" w:hAnsi="Times New Roman"/>
                <w:color w:val="000000"/>
                <w:sz w:val="28"/>
                <w:szCs w:val="28"/>
              </w:rPr>
              <w:t xml:space="preserve">» di </w:t>
            </w:r>
            <w:r w:rsidRPr="00C34632">
              <w:rPr>
                <w:rFonts w:ascii="Times New Roman" w:hAnsi="Times New Roman"/>
                <w:caps/>
                <w:color w:val="000000"/>
                <w:sz w:val="28"/>
                <w:szCs w:val="28"/>
              </w:rPr>
              <w:t>Bretschneider</w:t>
            </w:r>
            <w:r w:rsidRPr="00C34632">
              <w:rPr>
                <w:rFonts w:ascii="Times New Roman" w:hAnsi="Times New Roman"/>
                <w:color w:val="000000"/>
                <w:sz w:val="28"/>
                <w:szCs w:val="28"/>
              </w:rPr>
              <w:t xml:space="preserve">, 2020. </w:t>
            </w:r>
          </w:p>
          <w:p w:rsidR="00611048" w:rsidRPr="00D458E5" w:rsidRDefault="00611048" w:rsidP="00A1787B">
            <w:pPr>
              <w:rPr>
                <w:rFonts w:ascii="Times New Roman" w:hAnsi="Times New Roman"/>
                <w:b/>
                <w:i/>
                <w:lang w:val="en-US"/>
              </w:rPr>
            </w:pPr>
            <w:r w:rsidRPr="00D458E5">
              <w:rPr>
                <w:rFonts w:ascii="Times New Roman" w:hAnsi="Times New Roman"/>
                <w:b/>
                <w:i/>
                <w:lang w:val="en-US"/>
              </w:rPr>
              <w:t>It should be noted that students will be able to purchase the text directly from the Publishing House at a reduced price</w:t>
            </w:r>
            <w:r>
              <w:rPr>
                <w:rFonts w:ascii="Times New Roman" w:hAnsi="Times New Roman"/>
                <w:b/>
                <w:i/>
                <w:lang w:val="en-US"/>
              </w:rPr>
              <w:t>.</w:t>
            </w: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p>
          <w:p w:rsidR="00611048" w:rsidRPr="00113CBA" w:rsidRDefault="00611048" w:rsidP="00A1787B">
            <w:pPr>
              <w:autoSpaceDE w:val="0"/>
              <w:autoSpaceDN w:val="0"/>
              <w:adjustRightInd w:val="0"/>
              <w:jc w:val="both"/>
              <w:rPr>
                <w:rFonts w:ascii="Times New Roman" w:hAnsi="Times New Roman"/>
                <w:color w:val="000000"/>
                <w:lang w:val="en-US"/>
              </w:rPr>
            </w:pPr>
            <w:r>
              <w:rPr>
                <w:rFonts w:ascii="Times New Roman" w:hAnsi="Times New Roman"/>
                <w:b/>
                <w:color w:val="000000"/>
                <w:lang w:val="en-US"/>
              </w:rPr>
              <w:t>1</w:t>
            </w:r>
            <w:r w:rsidRPr="00D458E5">
              <w:rPr>
                <w:rFonts w:ascii="Times New Roman" w:hAnsi="Times New Roman"/>
                <w:b/>
                <w:color w:val="000000"/>
                <w:vertAlign w:val="super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r>
              <w:rPr>
                <w:rFonts w:ascii="Times New Roman" w:hAnsi="Times New Roman"/>
                <w:b/>
                <w:color w:val="000000"/>
                <w:lang w:val="en-US"/>
              </w:rPr>
              <w:t xml:space="preserve"> </w:t>
            </w:r>
            <w:r w:rsidRPr="00113CBA">
              <w:rPr>
                <w:rFonts w:ascii="Times New Roman" w:hAnsi="Times New Roman"/>
                <w:b/>
                <w:color w:val="000000"/>
                <w:lang w:val="en-US"/>
              </w:rPr>
              <w:t>from s. 15 to s.</w:t>
            </w:r>
            <w:r>
              <w:rPr>
                <w:rFonts w:ascii="Times New Roman" w:hAnsi="Times New Roman"/>
                <w:b/>
                <w:color w:val="000000"/>
                <w:lang w:val="en-US"/>
              </w:rPr>
              <w:t xml:space="preserve"> </w:t>
            </w:r>
            <w:r w:rsidRPr="00113CBA">
              <w:rPr>
                <w:rFonts w:ascii="Times New Roman" w:hAnsi="Times New Roman"/>
                <w:b/>
                <w:color w:val="000000"/>
                <w:lang w:val="en-US"/>
              </w:rPr>
              <w:t>34 and from s. 55 to s.</w:t>
            </w:r>
            <w:r>
              <w:rPr>
                <w:rFonts w:ascii="Times New Roman" w:hAnsi="Times New Roman"/>
                <w:b/>
                <w:color w:val="000000"/>
                <w:lang w:val="en-US"/>
              </w:rPr>
              <w:t xml:space="preserve"> </w:t>
            </w:r>
            <w:r w:rsidRPr="00113CBA">
              <w:rPr>
                <w:rFonts w:ascii="Times New Roman" w:hAnsi="Times New Roman"/>
                <w:b/>
                <w:color w:val="000000"/>
                <w:lang w:val="en-US"/>
              </w:rPr>
              <w:t>136</w:t>
            </w:r>
            <w:r w:rsidRPr="00113CBA">
              <w:rPr>
                <w:rFonts w:ascii="Times New Roman" w:hAnsi="Times New Roman"/>
                <w:color w:val="000000"/>
                <w:lang w:val="en-US"/>
              </w:rPr>
              <w:t>.</w:t>
            </w:r>
          </w:p>
          <w:p w:rsidR="00611048" w:rsidRPr="004326B7" w:rsidRDefault="00611048" w:rsidP="00A1787B">
            <w:pPr>
              <w:autoSpaceDE w:val="0"/>
              <w:autoSpaceDN w:val="0"/>
              <w:adjustRightInd w:val="0"/>
              <w:jc w:val="both"/>
              <w:rPr>
                <w:rFonts w:ascii="Times New Roman" w:hAnsi="Times New Roman"/>
                <w:b/>
                <w:color w:val="000000"/>
                <w:lang w:val="en-US"/>
              </w:rPr>
            </w:pPr>
            <w:r w:rsidRPr="00D458E5">
              <w:rPr>
                <w:rFonts w:ascii="Times New Roman" w:hAnsi="Times New Roman"/>
                <w:b/>
                <w:color w:val="000000"/>
                <w:lang w:val="en-US"/>
              </w:rPr>
              <w:t>2</w:t>
            </w:r>
            <w:r w:rsidRPr="00D458E5">
              <w:rPr>
                <w:rFonts w:ascii="Times New Roman" w:hAnsi="Times New Roman"/>
                <w:b/>
                <w:color w:val="000000"/>
                <w:vertAlign w:val="superscript"/>
                <w:lang w:val="en-US"/>
              </w:rPr>
              <w:t>nd</w:t>
            </w:r>
            <w:r w:rsidRPr="00D458E5">
              <w:rPr>
                <w:rFonts w:ascii="Times New Roman" w:hAnsi="Times New Roman"/>
                <w:b/>
                <w:color w:val="000000"/>
                <w:lang w:val="en-US"/>
              </w:rPr>
              <w:t xml:space="preserve"> unit</w:t>
            </w:r>
            <w:r>
              <w:rPr>
                <w:rFonts w:ascii="Times New Roman" w:hAnsi="Times New Roman"/>
                <w:color w:val="000000"/>
                <w:lang w:val="en-US"/>
              </w:rPr>
              <w:t xml:space="preserve">: </w:t>
            </w:r>
            <w:r w:rsidRPr="004326B7">
              <w:rPr>
                <w:rFonts w:ascii="Times New Roman" w:hAnsi="Times New Roman"/>
                <w:b/>
                <w:color w:val="000000"/>
                <w:lang w:val="en-US"/>
              </w:rPr>
              <w:t>from s. 149 to s.</w:t>
            </w:r>
            <w:r>
              <w:rPr>
                <w:rFonts w:ascii="Times New Roman" w:hAnsi="Times New Roman"/>
                <w:b/>
                <w:color w:val="000000"/>
                <w:lang w:val="en-US"/>
              </w:rPr>
              <w:t xml:space="preserve"> </w:t>
            </w:r>
            <w:r w:rsidRPr="004326B7">
              <w:rPr>
                <w:rFonts w:ascii="Times New Roman" w:hAnsi="Times New Roman"/>
                <w:b/>
                <w:color w:val="000000"/>
                <w:lang w:val="en-US"/>
              </w:rPr>
              <w:t>228; from s. 235 to s. 238; from s. 251 to s.</w:t>
            </w:r>
            <w:r>
              <w:rPr>
                <w:rFonts w:ascii="Times New Roman" w:hAnsi="Times New Roman"/>
                <w:b/>
                <w:color w:val="000000"/>
                <w:lang w:val="en-US"/>
              </w:rPr>
              <w:t xml:space="preserve"> </w:t>
            </w:r>
            <w:r w:rsidRPr="004326B7">
              <w:rPr>
                <w:rFonts w:ascii="Times New Roman" w:hAnsi="Times New Roman"/>
                <w:b/>
                <w:color w:val="000000"/>
                <w:lang w:val="en-US"/>
              </w:rPr>
              <w:t>272.</w:t>
            </w: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p>
          <w:p w:rsidR="00611048" w:rsidRPr="00113CBA" w:rsidRDefault="00611048" w:rsidP="00A1787B">
            <w:pPr>
              <w:autoSpaceDE w:val="0"/>
              <w:autoSpaceDN w:val="0"/>
              <w:adjustRightInd w:val="0"/>
              <w:jc w:val="both"/>
              <w:rPr>
                <w:rFonts w:ascii="Times New Roman" w:hAnsi="Times New Roman"/>
                <w:b/>
                <w:i/>
                <w:color w:val="000000"/>
                <w:sz w:val="28"/>
                <w:szCs w:val="28"/>
                <w:lang w:val="en-US"/>
              </w:rPr>
            </w:pPr>
            <w:r w:rsidRPr="00113CBA">
              <w:rPr>
                <w:rFonts w:ascii="Times New Roman" w:hAnsi="Times New Roman"/>
                <w:b/>
                <w:i/>
                <w:lang w:val="en-US"/>
              </w:rPr>
              <w:t>Attending students</w:t>
            </w:r>
            <w:r w:rsidRPr="00113CBA">
              <w:rPr>
                <w:rFonts w:ascii="Times New Roman" w:hAnsi="Times New Roman"/>
                <w:b/>
                <w:i/>
                <w:color w:val="000000"/>
                <w:sz w:val="28"/>
                <w:szCs w:val="28"/>
                <w:lang w:val="en-US"/>
              </w:rPr>
              <w:t xml:space="preserve"> </w:t>
            </w:r>
          </w:p>
          <w:p w:rsidR="00611048" w:rsidRPr="00C34632" w:rsidRDefault="00611048" w:rsidP="00A1787B">
            <w:pPr>
              <w:autoSpaceDE w:val="0"/>
              <w:autoSpaceDN w:val="0"/>
              <w:adjustRightInd w:val="0"/>
              <w:jc w:val="both"/>
              <w:rPr>
                <w:rFonts w:ascii="Times New Roman" w:hAnsi="Times New Roman"/>
                <w:color w:val="000000"/>
                <w:sz w:val="28"/>
                <w:szCs w:val="28"/>
              </w:rPr>
            </w:pPr>
            <w:r w:rsidRPr="004326B7">
              <w:rPr>
                <w:rFonts w:ascii="Times New Roman" w:hAnsi="Times New Roman"/>
                <w:smallCaps/>
                <w:color w:val="000000"/>
                <w:sz w:val="28"/>
                <w:szCs w:val="28"/>
                <w:lang w:val="en-US"/>
              </w:rPr>
              <w:t xml:space="preserve">O. </w:t>
            </w:r>
            <w:proofErr w:type="spellStart"/>
            <w:r w:rsidRPr="004326B7">
              <w:rPr>
                <w:rFonts w:ascii="Times New Roman" w:hAnsi="Times New Roman"/>
                <w:smallCaps/>
                <w:color w:val="000000"/>
                <w:sz w:val="28"/>
                <w:szCs w:val="28"/>
                <w:lang w:val="en-US"/>
              </w:rPr>
              <w:t>L</w:t>
            </w:r>
            <w:r w:rsidRPr="004326B7">
              <w:rPr>
                <w:rFonts w:ascii="Times New Roman" w:hAnsi="Times New Roman"/>
                <w:smallCaps/>
                <w:color w:val="000000"/>
                <w:sz w:val="22"/>
                <w:szCs w:val="22"/>
                <w:lang w:val="en-US"/>
              </w:rPr>
              <w:t>icandro</w:t>
            </w:r>
            <w:proofErr w:type="spellEnd"/>
            <w:r w:rsidRPr="004326B7">
              <w:rPr>
                <w:rFonts w:ascii="Times New Roman" w:hAnsi="Times New Roman"/>
                <w:color w:val="000000"/>
                <w:sz w:val="28"/>
                <w:szCs w:val="28"/>
                <w:lang w:val="en-US"/>
              </w:rPr>
              <w:t xml:space="preserve">, </w:t>
            </w:r>
            <w:r w:rsidRPr="004326B7">
              <w:rPr>
                <w:rFonts w:ascii="Times New Roman" w:hAnsi="Times New Roman"/>
                <w:i/>
                <w:color w:val="000000"/>
                <w:sz w:val="28"/>
                <w:szCs w:val="28"/>
                <w:lang w:val="en-US"/>
              </w:rPr>
              <w:t xml:space="preserve">IUS SCRIPTUM. </w:t>
            </w:r>
            <w:r w:rsidRPr="00C34632">
              <w:rPr>
                <w:rFonts w:ascii="Times New Roman" w:hAnsi="Times New Roman"/>
                <w:i/>
                <w:color w:val="000000"/>
                <w:sz w:val="28"/>
                <w:szCs w:val="28"/>
              </w:rPr>
              <w:t>Lineamenti di Epigrafia e Papirologia</w:t>
            </w:r>
            <w:r w:rsidRPr="00C34632">
              <w:rPr>
                <w:rFonts w:ascii="Times New Roman" w:hAnsi="Times New Roman"/>
                <w:color w:val="000000"/>
                <w:sz w:val="28"/>
                <w:szCs w:val="28"/>
              </w:rPr>
              <w:t>, Roma «L’</w:t>
            </w:r>
            <w:r>
              <w:rPr>
                <w:rFonts w:ascii="Times New Roman" w:hAnsi="Times New Roman"/>
                <w:color w:val="000000"/>
                <w:sz w:val="28"/>
                <w:szCs w:val="28"/>
              </w:rPr>
              <w:t>E</w:t>
            </w:r>
            <w:r w:rsidRPr="00C34632">
              <w:rPr>
                <w:rFonts w:ascii="Times New Roman" w:hAnsi="Times New Roman"/>
                <w:color w:val="000000"/>
                <w:sz w:val="28"/>
                <w:szCs w:val="28"/>
              </w:rPr>
              <w:t xml:space="preserve">rma» di </w:t>
            </w:r>
            <w:proofErr w:type="spellStart"/>
            <w:r w:rsidRPr="00C34632">
              <w:rPr>
                <w:rFonts w:ascii="Times New Roman" w:hAnsi="Times New Roman"/>
                <w:color w:val="000000"/>
                <w:sz w:val="28"/>
                <w:szCs w:val="28"/>
              </w:rPr>
              <w:t>Bretschneider</w:t>
            </w:r>
            <w:proofErr w:type="spellEnd"/>
            <w:r w:rsidRPr="00C34632">
              <w:rPr>
                <w:rFonts w:ascii="Times New Roman" w:hAnsi="Times New Roman"/>
                <w:color w:val="000000"/>
                <w:sz w:val="28"/>
                <w:szCs w:val="28"/>
              </w:rPr>
              <w:t>, 2020.</w:t>
            </w:r>
          </w:p>
          <w:p w:rsidR="00611048" w:rsidRPr="00D458E5" w:rsidRDefault="00611048" w:rsidP="00A1787B">
            <w:pPr>
              <w:rPr>
                <w:rFonts w:ascii="Times New Roman" w:hAnsi="Times New Roman"/>
                <w:b/>
                <w:i/>
                <w:lang w:val="en-US"/>
              </w:rPr>
            </w:pPr>
            <w:r w:rsidRPr="00D458E5">
              <w:rPr>
                <w:rFonts w:ascii="Times New Roman" w:hAnsi="Times New Roman"/>
                <w:b/>
                <w:i/>
                <w:lang w:val="en-US"/>
              </w:rPr>
              <w:t>It should be noted that students will be able to purchase the text directly from the Publishing House at a reduced price</w:t>
            </w:r>
            <w:r>
              <w:rPr>
                <w:rFonts w:ascii="Times New Roman" w:hAnsi="Times New Roman"/>
                <w:b/>
                <w:i/>
                <w:lang w:val="en-US"/>
              </w:rPr>
              <w:t>.</w:t>
            </w:r>
          </w:p>
          <w:p w:rsidR="00611048" w:rsidRPr="00113CBA" w:rsidRDefault="00611048" w:rsidP="00A1787B">
            <w:pPr>
              <w:autoSpaceDE w:val="0"/>
              <w:autoSpaceDN w:val="0"/>
              <w:adjustRightInd w:val="0"/>
              <w:jc w:val="both"/>
              <w:rPr>
                <w:rFonts w:ascii="Times New Roman" w:hAnsi="Times New Roman"/>
                <w:b/>
                <w:color w:val="000000"/>
                <w:sz w:val="28"/>
                <w:szCs w:val="28"/>
                <w:lang w:val="en-US"/>
              </w:rPr>
            </w:pPr>
          </w:p>
          <w:p w:rsidR="00611048" w:rsidRPr="00113CBA" w:rsidRDefault="00611048" w:rsidP="00A1787B">
            <w:pPr>
              <w:autoSpaceDE w:val="0"/>
              <w:autoSpaceDN w:val="0"/>
              <w:adjustRightInd w:val="0"/>
              <w:jc w:val="both"/>
              <w:rPr>
                <w:rFonts w:ascii="Times New Roman" w:hAnsi="Times New Roman"/>
                <w:color w:val="000000"/>
                <w:lang w:val="en-US"/>
              </w:rPr>
            </w:pPr>
            <w:r>
              <w:rPr>
                <w:rFonts w:ascii="Times New Roman" w:hAnsi="Times New Roman"/>
                <w:b/>
                <w:color w:val="000000"/>
                <w:lang w:val="en-US"/>
              </w:rPr>
              <w:t>1</w:t>
            </w:r>
            <w:r w:rsidRPr="00D458E5">
              <w:rPr>
                <w:rFonts w:ascii="Times New Roman" w:hAnsi="Times New Roman"/>
                <w:b/>
                <w:color w:val="000000"/>
                <w:vertAlign w:val="super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r w:rsidRPr="00113CBA">
              <w:rPr>
                <w:rFonts w:ascii="Times New Roman" w:hAnsi="Times New Roman"/>
                <w:b/>
                <w:color w:val="000000"/>
                <w:lang w:val="en-US"/>
              </w:rPr>
              <w:t xml:space="preserve"> from s. 15 to s.</w:t>
            </w:r>
            <w:r>
              <w:rPr>
                <w:rFonts w:ascii="Times New Roman" w:hAnsi="Times New Roman"/>
                <w:b/>
                <w:color w:val="000000"/>
                <w:lang w:val="en-US"/>
              </w:rPr>
              <w:t xml:space="preserve"> </w:t>
            </w:r>
            <w:r w:rsidRPr="00113CBA">
              <w:rPr>
                <w:rFonts w:ascii="Times New Roman" w:hAnsi="Times New Roman"/>
                <w:b/>
                <w:color w:val="000000"/>
                <w:lang w:val="en-US"/>
              </w:rPr>
              <w:t>34 and from s. 55 to s.</w:t>
            </w:r>
            <w:r>
              <w:rPr>
                <w:rFonts w:ascii="Times New Roman" w:hAnsi="Times New Roman"/>
                <w:b/>
                <w:color w:val="000000"/>
                <w:lang w:val="en-US"/>
              </w:rPr>
              <w:t xml:space="preserve"> </w:t>
            </w:r>
            <w:r w:rsidRPr="00113CBA">
              <w:rPr>
                <w:rFonts w:ascii="Times New Roman" w:hAnsi="Times New Roman"/>
                <w:b/>
                <w:color w:val="000000"/>
                <w:lang w:val="en-US"/>
              </w:rPr>
              <w:t>136</w:t>
            </w:r>
            <w:r w:rsidRPr="00113CBA">
              <w:rPr>
                <w:rFonts w:ascii="Times New Roman" w:hAnsi="Times New Roman"/>
                <w:color w:val="000000"/>
                <w:lang w:val="en-US"/>
              </w:rPr>
              <w:t>.</w:t>
            </w:r>
          </w:p>
          <w:p w:rsidR="00611048" w:rsidRPr="00113CBA" w:rsidRDefault="00611048" w:rsidP="00A1787B">
            <w:pPr>
              <w:rPr>
                <w:rFonts w:ascii="Times New Roman" w:hAnsi="Times New Roman"/>
                <w:lang w:val="en-US"/>
              </w:rPr>
            </w:pPr>
            <w:r w:rsidRPr="00D458E5">
              <w:rPr>
                <w:rFonts w:ascii="Times New Roman" w:hAnsi="Times New Roman"/>
                <w:b/>
                <w:color w:val="000000"/>
                <w:lang w:val="en-US"/>
              </w:rPr>
              <w:t>2</w:t>
            </w:r>
            <w:r w:rsidRPr="00D458E5">
              <w:rPr>
                <w:rFonts w:ascii="Times New Roman" w:hAnsi="Times New Roman"/>
                <w:b/>
                <w:color w:val="000000"/>
                <w:vertAlign w:val="superscript"/>
                <w:lang w:val="en-US"/>
              </w:rPr>
              <w:t>nd</w:t>
            </w:r>
            <w:r w:rsidRPr="00D458E5">
              <w:rPr>
                <w:rFonts w:ascii="Times New Roman" w:hAnsi="Times New Roman"/>
                <w:b/>
                <w:color w:val="000000"/>
                <w:lang w:val="en-US"/>
              </w:rPr>
              <w:t xml:space="preserve"> unit</w:t>
            </w:r>
            <w:r w:rsidRPr="00113CBA">
              <w:rPr>
                <w:rFonts w:ascii="Times New Roman" w:hAnsi="Times New Roman"/>
                <w:lang w:val="en-US"/>
              </w:rPr>
              <w:t xml:space="preserve">: </w:t>
            </w:r>
            <w:r w:rsidRPr="004326B7">
              <w:rPr>
                <w:rFonts w:ascii="Times New Roman" w:hAnsi="Times New Roman"/>
                <w:b/>
                <w:lang w:val="en-US"/>
              </w:rPr>
              <w:t>the pages corresponding to the topic of the special section that you have chosen to study.</w:t>
            </w:r>
          </w:p>
          <w:p w:rsidR="00611048" w:rsidRPr="00113CBA" w:rsidRDefault="00611048" w:rsidP="00A1787B">
            <w:pPr>
              <w:rPr>
                <w:rFonts w:ascii="Times New Roman" w:hAnsi="Times New Roman"/>
                <w:lang w:val="en-US"/>
              </w:rPr>
            </w:pPr>
          </w:p>
          <w:p w:rsidR="00611048" w:rsidRPr="00113CBA" w:rsidRDefault="00611048" w:rsidP="00A1787B">
            <w:pPr>
              <w:rPr>
                <w:rFonts w:ascii="Times New Roman" w:hAnsi="Times New Roman"/>
                <w:lang w:val="en-US"/>
              </w:rPr>
            </w:pPr>
            <w:r w:rsidRPr="00113CBA">
              <w:rPr>
                <w:rFonts w:ascii="Times New Roman" w:hAnsi="Times New Roman"/>
                <w:lang w:val="en-US"/>
              </w:rPr>
              <w:t>Other didactic material:</w:t>
            </w:r>
          </w:p>
          <w:p w:rsidR="00611048" w:rsidRPr="00113CBA" w:rsidRDefault="00611048" w:rsidP="00A1787B">
            <w:pPr>
              <w:rPr>
                <w:rFonts w:ascii="Times New Roman" w:hAnsi="Times New Roman"/>
                <w:lang w:val="en-US"/>
              </w:rPr>
            </w:pPr>
            <w:r w:rsidRPr="00113CBA">
              <w:rPr>
                <w:rFonts w:ascii="Times New Roman" w:hAnsi="Times New Roman"/>
                <w:lang w:val="en-US"/>
              </w:rPr>
              <w:t>The slides could be downloaded from the e-learning page.</w:t>
            </w:r>
          </w:p>
          <w:p w:rsidR="00611048" w:rsidRPr="00113CBA" w:rsidRDefault="00611048" w:rsidP="00A1787B">
            <w:pPr>
              <w:rPr>
                <w:rFonts w:ascii="Times New Roman" w:hAnsi="Times New Roman"/>
                <w:lang w:val="en-US"/>
              </w:rPr>
            </w:pPr>
            <w:r w:rsidRPr="00113CBA">
              <w:rPr>
                <w:rFonts w:ascii="Times New Roman" w:hAnsi="Times New Roman"/>
                <w:lang w:val="en-US"/>
              </w:rPr>
              <w:t xml:space="preserve">In </w:t>
            </w:r>
            <w:r>
              <w:rPr>
                <w:rFonts w:ascii="Times New Roman" w:hAnsi="Times New Roman"/>
                <w:lang w:val="en-US"/>
              </w:rPr>
              <w:t>2</w:t>
            </w:r>
            <w:r w:rsidRPr="00D458E5">
              <w:rPr>
                <w:rFonts w:ascii="Times New Roman" w:hAnsi="Times New Roman"/>
                <w:vertAlign w:val="subscript"/>
                <w:lang w:val="en-US"/>
              </w:rPr>
              <w:t>nd</w:t>
            </w:r>
            <w:r>
              <w:rPr>
                <w:rFonts w:ascii="Times New Roman" w:hAnsi="Times New Roman"/>
                <w:lang w:val="en-US"/>
              </w:rPr>
              <w:t xml:space="preserve"> unit </w:t>
            </w:r>
            <w:r w:rsidRPr="00113CBA">
              <w:rPr>
                <w:rFonts w:ascii="Times New Roman" w:hAnsi="Times New Roman"/>
                <w:lang w:val="en-US"/>
              </w:rPr>
              <w:t>we will use material supported on Microsoft Sway.</w:t>
            </w:r>
          </w:p>
          <w:p w:rsidR="00611048" w:rsidRPr="00D458E5" w:rsidRDefault="00611048" w:rsidP="00A1787B">
            <w:pPr>
              <w:spacing w:line="276" w:lineRule="auto"/>
              <w:rPr>
                <w:rFonts w:ascii="Times New Roman" w:hAnsi="Times New Roman"/>
                <w:lang w:val="en-US"/>
              </w:rPr>
            </w:pPr>
          </w:p>
        </w:tc>
      </w:tr>
      <w:tr w:rsidR="00611048" w:rsidRPr="00611048" w:rsidTr="00A1787B">
        <w:tc>
          <w:tcPr>
            <w:tcW w:w="2263" w:type="dxa"/>
            <w:shd w:val="clear" w:color="auto" w:fill="auto"/>
          </w:tcPr>
          <w:p w:rsidR="00611048" w:rsidRPr="00D458E5" w:rsidRDefault="00611048" w:rsidP="00A1787B">
            <w:pPr>
              <w:spacing w:line="276" w:lineRule="auto"/>
              <w:jc w:val="center"/>
              <w:rPr>
                <w:rFonts w:ascii="Times New Roman" w:hAnsi="Times New Roman"/>
                <w:b/>
                <w:lang w:val="en-US"/>
              </w:rPr>
            </w:pPr>
          </w:p>
          <w:p w:rsidR="00611048" w:rsidRPr="00C34632" w:rsidRDefault="00611048" w:rsidP="00A1787B">
            <w:pPr>
              <w:pStyle w:val="Nessunaspaziatura"/>
              <w:spacing w:line="276" w:lineRule="auto"/>
              <w:jc w:val="center"/>
              <w:rPr>
                <w:rFonts w:ascii="Times New Roman" w:hAnsi="Times New Roman"/>
                <w:b/>
              </w:rPr>
            </w:pPr>
            <w:r w:rsidRPr="00C34632">
              <w:rPr>
                <w:rFonts w:ascii="Times New Roman" w:hAnsi="Times New Roman"/>
                <w:b/>
              </w:rPr>
              <w:t>SUPPORT ACTIVITIES</w:t>
            </w:r>
          </w:p>
          <w:p w:rsidR="00611048" w:rsidRPr="005F1CD3" w:rsidRDefault="00611048" w:rsidP="00A1787B">
            <w:pPr>
              <w:spacing w:line="276" w:lineRule="auto"/>
              <w:jc w:val="center"/>
              <w:rPr>
                <w:rFonts w:ascii="Times New Roman" w:hAnsi="Times New Roman"/>
                <w:b/>
              </w:rPr>
            </w:pPr>
          </w:p>
          <w:p w:rsidR="00611048" w:rsidRPr="005F1CD3" w:rsidRDefault="00611048" w:rsidP="00A1787B">
            <w:pPr>
              <w:spacing w:line="276" w:lineRule="auto"/>
              <w:jc w:val="center"/>
              <w:rPr>
                <w:rFonts w:ascii="Times New Roman" w:hAnsi="Times New Roman"/>
                <w:b/>
              </w:rPr>
            </w:pPr>
          </w:p>
        </w:tc>
        <w:tc>
          <w:tcPr>
            <w:tcW w:w="7910" w:type="dxa"/>
            <w:shd w:val="clear" w:color="auto" w:fill="auto"/>
          </w:tcPr>
          <w:p w:rsidR="00611048" w:rsidRDefault="00611048" w:rsidP="00A1787B">
            <w:pPr>
              <w:jc w:val="both"/>
              <w:rPr>
                <w:rFonts w:ascii="Times New Roman" w:hAnsi="Times New Roman"/>
                <w:lang w:val="en-US"/>
              </w:rPr>
            </w:pPr>
            <w:r w:rsidRPr="00AB7E94">
              <w:rPr>
                <w:rFonts w:ascii="Times New Roman" w:hAnsi="Times New Roman"/>
                <w:lang w:val="en-US"/>
              </w:rPr>
              <w:t>W</w:t>
            </w:r>
            <w:r w:rsidRPr="00113CBA">
              <w:rPr>
                <w:rFonts w:ascii="Times New Roman" w:hAnsi="Times New Roman"/>
                <w:lang w:val="en-US"/>
              </w:rPr>
              <w:t xml:space="preserve">here necessary </w:t>
            </w:r>
            <w:r>
              <w:rPr>
                <w:rFonts w:ascii="Times New Roman" w:hAnsi="Times New Roman"/>
                <w:lang w:val="en-US"/>
              </w:rPr>
              <w:t>w</w:t>
            </w:r>
            <w:r w:rsidRPr="00113CBA">
              <w:rPr>
                <w:rFonts w:ascii="Times New Roman" w:hAnsi="Times New Roman"/>
                <w:lang w:val="en-US"/>
              </w:rPr>
              <w:t xml:space="preserve">eekly interviews </w:t>
            </w:r>
            <w:r>
              <w:rPr>
                <w:rFonts w:ascii="Times New Roman" w:hAnsi="Times New Roman"/>
                <w:lang w:val="en-US"/>
              </w:rPr>
              <w:t xml:space="preserve">are </w:t>
            </w:r>
            <w:proofErr w:type="gramStart"/>
            <w:r w:rsidRPr="00113CBA">
              <w:rPr>
                <w:rFonts w:ascii="Times New Roman" w:hAnsi="Times New Roman"/>
                <w:lang w:val="en-US"/>
              </w:rPr>
              <w:t>provide</w:t>
            </w:r>
            <w:proofErr w:type="gramEnd"/>
            <w:r>
              <w:rPr>
                <w:rFonts w:ascii="Times New Roman" w:hAnsi="Times New Roman"/>
                <w:lang w:val="en-US"/>
              </w:rPr>
              <w:t xml:space="preserve"> for</w:t>
            </w:r>
            <w:r w:rsidRPr="00113CBA">
              <w:rPr>
                <w:rFonts w:ascii="Times New Roman" w:hAnsi="Times New Roman"/>
                <w:lang w:val="en-US"/>
              </w:rPr>
              <w:t xml:space="preserve"> clarifications and insights on the topics covered by the program as well as to verify the study method and the level of learning. </w:t>
            </w:r>
          </w:p>
          <w:p w:rsidR="00611048" w:rsidRDefault="00611048" w:rsidP="00A1787B">
            <w:pPr>
              <w:jc w:val="both"/>
              <w:rPr>
                <w:rFonts w:ascii="Times New Roman" w:hAnsi="Times New Roman"/>
                <w:lang w:val="en-US"/>
              </w:rPr>
            </w:pPr>
            <w:r>
              <w:rPr>
                <w:rStyle w:val="y2iqfc"/>
                <w:rFonts w:ascii="Times New Roman" w:hAnsi="Times New Roman"/>
                <w:color w:val="202124"/>
                <w:lang w:val="en"/>
              </w:rPr>
              <w:t xml:space="preserve">Supplementary and supporting teaching material </w:t>
            </w:r>
            <w:r>
              <w:rPr>
                <w:rStyle w:val="y2iqfc"/>
                <w:rFonts w:ascii="Times New Roman" w:eastAsia="Bookman Old Style" w:hAnsi="Times New Roman"/>
                <w:color w:val="202124"/>
                <w:lang w:val="en"/>
              </w:rPr>
              <w:t>will be</w:t>
            </w:r>
            <w:r>
              <w:rPr>
                <w:rStyle w:val="y2iqfc"/>
                <w:rFonts w:ascii="Times New Roman" w:hAnsi="Times New Roman"/>
                <w:color w:val="202124"/>
                <w:lang w:val="en"/>
              </w:rPr>
              <w:t xml:space="preserve"> distributed in the classroom</w:t>
            </w:r>
            <w:r w:rsidRPr="00113CBA">
              <w:rPr>
                <w:rFonts w:ascii="Times New Roman" w:hAnsi="Times New Roman"/>
                <w:lang w:val="en-US"/>
              </w:rPr>
              <w:t xml:space="preserve">. </w:t>
            </w:r>
            <w:r>
              <w:rPr>
                <w:rFonts w:ascii="Times New Roman" w:hAnsi="Times New Roman"/>
                <w:lang w:val="en-US"/>
              </w:rPr>
              <w:t xml:space="preserve">Additional material will be made available by the lecture in </w:t>
            </w:r>
            <w:r w:rsidRPr="00113CBA">
              <w:rPr>
                <w:rFonts w:ascii="Times New Roman" w:hAnsi="Times New Roman"/>
                <w:lang w:val="en-US"/>
              </w:rPr>
              <w:t xml:space="preserve">the University e-learning platform and on the professor page of the Department website. </w:t>
            </w:r>
          </w:p>
          <w:p w:rsidR="00611048" w:rsidRPr="00E97C82" w:rsidRDefault="00611048" w:rsidP="00A1787B">
            <w:pPr>
              <w:rPr>
                <w:rFonts w:ascii="Times New Roman" w:eastAsia="Times New Roman" w:hAnsi="Times New Roman"/>
                <w:lang w:val="en-US"/>
              </w:rPr>
            </w:pPr>
            <w:r w:rsidRPr="00E97C82">
              <w:rPr>
                <w:rFonts w:ascii="Arial" w:hAnsi="Arial" w:cs="Arial"/>
                <w:color w:val="222222"/>
                <w:shd w:val="clear" w:color="auto" w:fill="FFFFFF"/>
                <w:lang w:val="en-US"/>
              </w:rPr>
              <w:t> </w:t>
            </w:r>
            <w:r w:rsidRPr="00E97C82">
              <w:rPr>
                <w:rFonts w:ascii="Times New Roman" w:hAnsi="Times New Roman"/>
                <w:color w:val="222222"/>
                <w:shd w:val="clear" w:color="auto" w:fill="FFFFFF"/>
                <w:lang w:val="en-US"/>
              </w:rPr>
              <w:t>F</w:t>
            </w:r>
            <w:r w:rsidRPr="00E97C82">
              <w:rPr>
                <w:rFonts w:ascii="Times New Roman" w:hAnsi="Times New Roman"/>
                <w:color w:val="18191B"/>
                <w:lang w:val="en-US"/>
              </w:rPr>
              <w:t>orms of support are agreed upon according to the student's individual needs</w:t>
            </w:r>
          </w:p>
          <w:p w:rsidR="00611048" w:rsidRPr="004326B7" w:rsidRDefault="00611048" w:rsidP="00A1787B">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 xml:space="preserve"> (e.g. working student; female students on maternity leave; students with children; students with disabilities), through the publication of a notice on the teacher's page and on the e-learning platform.</w:t>
            </w:r>
          </w:p>
        </w:tc>
      </w:tr>
      <w:tr w:rsidR="00611048" w:rsidRPr="00611048" w:rsidTr="00A1787B">
        <w:tc>
          <w:tcPr>
            <w:tcW w:w="2263" w:type="dxa"/>
            <w:tcBorders>
              <w:top w:val="single" w:sz="4" w:space="0" w:color="auto"/>
              <w:left w:val="single" w:sz="4" w:space="0" w:color="auto"/>
              <w:bottom w:val="single" w:sz="4" w:space="0" w:color="auto"/>
              <w:right w:val="single" w:sz="4" w:space="0" w:color="auto"/>
            </w:tcBorders>
            <w:shd w:val="clear" w:color="auto" w:fill="auto"/>
          </w:tcPr>
          <w:p w:rsidR="00611048" w:rsidRPr="00905DD0" w:rsidRDefault="00611048" w:rsidP="00A1787B">
            <w:pPr>
              <w:spacing w:line="276" w:lineRule="auto"/>
              <w:jc w:val="center"/>
              <w:rPr>
                <w:rFonts w:ascii="Times New Roman" w:hAnsi="Times New Roman"/>
                <w:b/>
                <w:lang w:val="en-US"/>
              </w:rPr>
            </w:pPr>
          </w:p>
          <w:p w:rsidR="00611048" w:rsidRPr="00C34632" w:rsidRDefault="00611048" w:rsidP="00A1787B">
            <w:pPr>
              <w:pStyle w:val="Nessunaspaziatura"/>
              <w:spacing w:line="276" w:lineRule="auto"/>
              <w:jc w:val="center"/>
              <w:rPr>
                <w:rFonts w:ascii="Times New Roman" w:hAnsi="Times New Roman"/>
                <w:b/>
              </w:rPr>
            </w:pPr>
            <w:r w:rsidRPr="00C34632">
              <w:rPr>
                <w:rFonts w:ascii="Times New Roman" w:hAnsi="Times New Roman"/>
                <w:b/>
              </w:rPr>
              <w:t>MODALITY OF ATTENDANCE</w:t>
            </w:r>
          </w:p>
          <w:p w:rsidR="00611048" w:rsidRPr="005F1CD3" w:rsidRDefault="00611048" w:rsidP="00A1787B">
            <w:pPr>
              <w:pStyle w:val="Nessunaspaziatura"/>
              <w:spacing w:line="276" w:lineRule="auto"/>
              <w:jc w:val="center"/>
              <w:rPr>
                <w:rFonts w:ascii="Times New Roman" w:hAnsi="Times New Roman"/>
                <w:b/>
              </w:rPr>
            </w:pPr>
          </w:p>
        </w:tc>
        <w:tc>
          <w:tcPr>
            <w:tcW w:w="7910" w:type="dxa"/>
            <w:tcBorders>
              <w:top w:val="single" w:sz="4" w:space="0" w:color="auto"/>
              <w:left w:val="single" w:sz="4" w:space="0" w:color="auto"/>
              <w:bottom w:val="single" w:sz="4" w:space="0" w:color="auto"/>
              <w:right w:val="single" w:sz="4" w:space="0" w:color="auto"/>
            </w:tcBorders>
            <w:shd w:val="clear" w:color="auto" w:fill="auto"/>
          </w:tcPr>
          <w:p w:rsidR="00611048" w:rsidRPr="00113CBA" w:rsidRDefault="00611048" w:rsidP="00A1787B">
            <w:pPr>
              <w:jc w:val="both"/>
              <w:rPr>
                <w:rFonts w:ascii="Times New Roman" w:hAnsi="Times New Roman"/>
                <w:lang w:val="en-US"/>
              </w:rPr>
            </w:pPr>
            <w:r w:rsidRPr="00113CBA">
              <w:rPr>
                <w:rFonts w:ascii="Times New Roman" w:hAnsi="Times New Roman"/>
                <w:lang w:val="en-US"/>
              </w:rPr>
              <w:t xml:space="preserve">Attendance to the course is not compulsory. Attending students are allowed to take an </w:t>
            </w:r>
            <w:r>
              <w:rPr>
                <w:rFonts w:ascii="Times New Roman" w:hAnsi="Times New Roman"/>
                <w:lang w:val="en-US"/>
              </w:rPr>
              <w:t>i</w:t>
            </w:r>
            <w:r>
              <w:rPr>
                <w:lang w:val="en-US"/>
              </w:rPr>
              <w:t xml:space="preserve">ntermediate </w:t>
            </w:r>
            <w:r w:rsidRPr="00113CBA">
              <w:rPr>
                <w:rFonts w:ascii="Times New Roman" w:hAnsi="Times New Roman"/>
                <w:lang w:val="en-US"/>
              </w:rPr>
              <w:t>test (relating to a limited part of the program, dealt with in class), the methods will be explained during the course. The methods of attendance are indicated in art. 8 of the University teaching regulations</w:t>
            </w:r>
            <w:r>
              <w:rPr>
                <w:rFonts w:ascii="Times New Roman" w:hAnsi="Times New Roman"/>
                <w:lang w:val="en-US"/>
              </w:rPr>
              <w:t>.</w:t>
            </w:r>
          </w:p>
          <w:p w:rsidR="00611048" w:rsidRPr="00113CBA" w:rsidRDefault="00611048" w:rsidP="00A1787B">
            <w:pPr>
              <w:jc w:val="both"/>
              <w:rPr>
                <w:rFonts w:ascii="Times New Roman" w:hAnsi="Times New Roman"/>
                <w:lang w:val="en-US"/>
              </w:rPr>
            </w:pPr>
          </w:p>
          <w:p w:rsidR="00611048" w:rsidRPr="00113CBA" w:rsidRDefault="00611048" w:rsidP="00A1787B">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lang w:val="en-US"/>
              </w:rPr>
              <w:t>Attendance is not compulsory. Attending students will be able to take intermediate tests.</w:t>
            </w:r>
          </w:p>
          <w:p w:rsidR="00611048" w:rsidRPr="00234749" w:rsidRDefault="00611048" w:rsidP="00A1787B">
            <w:pPr>
              <w:spacing w:line="276" w:lineRule="auto"/>
              <w:jc w:val="both"/>
              <w:rPr>
                <w:rFonts w:ascii="Times New Roman" w:hAnsi="Times New Roman"/>
                <w:lang w:val="en-US"/>
              </w:rPr>
            </w:pPr>
          </w:p>
          <w:p w:rsidR="00611048" w:rsidRPr="00234749" w:rsidRDefault="00611048" w:rsidP="00A1787B">
            <w:pPr>
              <w:spacing w:line="276" w:lineRule="auto"/>
              <w:rPr>
                <w:rFonts w:ascii="Times New Roman" w:hAnsi="Times New Roman"/>
                <w:lang w:val="en-US"/>
              </w:rPr>
            </w:pPr>
          </w:p>
        </w:tc>
      </w:tr>
      <w:tr w:rsidR="00611048" w:rsidRPr="00234749" w:rsidTr="00A1787B">
        <w:tc>
          <w:tcPr>
            <w:tcW w:w="2263" w:type="dxa"/>
            <w:tcBorders>
              <w:top w:val="single" w:sz="4" w:space="0" w:color="auto"/>
              <w:left w:val="single" w:sz="4" w:space="0" w:color="auto"/>
              <w:bottom w:val="single" w:sz="4" w:space="0" w:color="auto"/>
              <w:right w:val="single" w:sz="4" w:space="0" w:color="auto"/>
            </w:tcBorders>
            <w:shd w:val="clear" w:color="auto" w:fill="auto"/>
          </w:tcPr>
          <w:p w:rsidR="00611048" w:rsidRPr="00234749" w:rsidRDefault="00611048" w:rsidP="00A1787B">
            <w:pPr>
              <w:spacing w:line="276" w:lineRule="auto"/>
              <w:jc w:val="center"/>
              <w:rPr>
                <w:rFonts w:ascii="Times New Roman" w:hAnsi="Times New Roman"/>
                <w:b/>
                <w:lang w:val="en-US"/>
              </w:rPr>
            </w:pPr>
          </w:p>
          <w:p w:rsidR="00611048" w:rsidRPr="00234749" w:rsidRDefault="00611048" w:rsidP="00A1787B">
            <w:pPr>
              <w:spacing w:line="276" w:lineRule="auto"/>
              <w:jc w:val="center"/>
              <w:rPr>
                <w:rFonts w:ascii="Times New Roman" w:hAnsi="Times New Roman"/>
                <w:b/>
                <w:lang w:val="en-US"/>
              </w:rPr>
            </w:pPr>
            <w:r w:rsidRPr="00234749">
              <w:rPr>
                <w:rFonts w:ascii="Bookman Old Style" w:hAnsi="Bookman Old Style"/>
                <w:b/>
                <w:lang w:val="en-US"/>
              </w:rPr>
              <w:t xml:space="preserve">MODALITY </w:t>
            </w:r>
            <w:proofErr w:type="gramStart"/>
            <w:r w:rsidRPr="00234749">
              <w:rPr>
                <w:rFonts w:ascii="Bookman Old Style" w:hAnsi="Bookman Old Style"/>
                <w:b/>
                <w:lang w:val="en-US"/>
              </w:rPr>
              <w:t>OF  ASSESSMENT</w:t>
            </w:r>
            <w:proofErr w:type="gramEnd"/>
            <w:r w:rsidRPr="00234749">
              <w:rPr>
                <w:rFonts w:ascii="Bookman Old Style" w:hAnsi="Bookman Old Style"/>
                <w:b/>
                <w:lang w:val="en-US"/>
              </w:rPr>
              <w:t xml:space="preserve"> OF KNOWLEDGE</w:t>
            </w:r>
          </w:p>
        </w:tc>
        <w:tc>
          <w:tcPr>
            <w:tcW w:w="7910" w:type="dxa"/>
            <w:tcBorders>
              <w:top w:val="single" w:sz="4" w:space="0" w:color="auto"/>
              <w:left w:val="single" w:sz="4" w:space="0" w:color="auto"/>
              <w:bottom w:val="single" w:sz="4" w:space="0" w:color="auto"/>
              <w:right w:val="single" w:sz="4" w:space="0" w:color="auto"/>
            </w:tcBorders>
            <w:shd w:val="clear" w:color="auto" w:fill="auto"/>
          </w:tcPr>
          <w:p w:rsidR="00611048" w:rsidRDefault="00611048" w:rsidP="00A1787B">
            <w:pPr>
              <w:pStyle w:val="PreformattatoHTML"/>
              <w:rPr>
                <w:rFonts w:ascii="inherit" w:hAnsi="inherit"/>
                <w:color w:val="202124"/>
                <w:sz w:val="24"/>
                <w:szCs w:val="24"/>
                <w:lang w:val="en-US"/>
              </w:rPr>
            </w:pPr>
            <w:r>
              <w:rPr>
                <w:rStyle w:val="y2iqfc"/>
                <w:rFonts w:ascii="inherit" w:eastAsia="Bookman Old Style" w:hAnsi="inherit"/>
                <w:color w:val="202124"/>
                <w:sz w:val="24"/>
                <w:szCs w:val="24"/>
                <w:lang w:val="en"/>
              </w:rPr>
              <w:t>Grading is based on a final oral exam</w:t>
            </w:r>
            <w:r>
              <w:rPr>
                <w:rStyle w:val="y2iqfc"/>
                <w:rFonts w:ascii="inherit" w:hAnsi="inherit"/>
                <w:color w:val="202124"/>
                <w:sz w:val="24"/>
                <w:szCs w:val="24"/>
                <w:lang w:val="en"/>
              </w:rPr>
              <w:t xml:space="preserve"> generally </w:t>
            </w:r>
            <w:r>
              <w:rPr>
                <w:rStyle w:val="y2iqfc"/>
                <w:rFonts w:ascii="inherit" w:eastAsia="Bookman Old Style" w:hAnsi="inherit"/>
                <w:color w:val="202124"/>
                <w:sz w:val="24"/>
                <w:szCs w:val="24"/>
                <w:lang w:val="en"/>
              </w:rPr>
              <w:t>covering</w:t>
            </w:r>
            <w:r>
              <w:rPr>
                <w:rStyle w:val="y2iqfc"/>
                <w:rFonts w:ascii="inherit" w:hAnsi="inherit"/>
                <w:color w:val="202124"/>
                <w:sz w:val="24"/>
                <w:szCs w:val="24"/>
                <w:lang w:val="en"/>
              </w:rPr>
              <w:t xml:space="preserve"> the indications</w:t>
            </w:r>
            <w:r>
              <w:rPr>
                <w:rStyle w:val="y2iqfc"/>
                <w:rFonts w:ascii="inherit" w:eastAsia="Bookman Old Style" w:hAnsi="inherit"/>
                <w:color w:val="202124"/>
                <w:sz w:val="24"/>
                <w:szCs w:val="24"/>
                <w:lang w:val="en"/>
              </w:rPr>
              <w:t xml:space="preserve"> below:</w:t>
            </w:r>
          </w:p>
          <w:p w:rsidR="00611048" w:rsidRDefault="00611048" w:rsidP="00A1787B">
            <w:pPr>
              <w:jc w:val="both"/>
              <w:rPr>
                <w:lang w:val="en-US"/>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1911"/>
              <w:gridCol w:w="111"/>
              <w:gridCol w:w="1962"/>
              <w:gridCol w:w="102"/>
              <w:gridCol w:w="1948"/>
            </w:tblGrid>
            <w:tr w:rsid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b/>
                      <w:lang w:eastAsia="en-US"/>
                    </w:rPr>
                  </w:pPr>
                  <w:r>
                    <w:rPr>
                      <w:rFonts w:ascii="Bookman Old Style" w:hAnsi="Bookman Old Style"/>
                      <w:b/>
                      <w:lang w:eastAsia="en-US"/>
                    </w:rPr>
                    <w:t>Grade</w:t>
                  </w:r>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color w:val="000000"/>
                      <w:lang w:val="en-US" w:eastAsia="en-US"/>
                    </w:rPr>
                  </w:pPr>
                  <w:r>
                    <w:rPr>
                      <w:rFonts w:ascii="Bookman Old Style" w:hAnsi="Bookman Old Style"/>
                      <w:b/>
                      <w:bCs/>
                      <w:color w:val="000000"/>
                      <w:lang w:val="en-US" w:eastAsia="en-US"/>
                    </w:rPr>
                    <w:t>Knowledge and understanding of the topic</w:t>
                  </w:r>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color w:val="000000"/>
                      <w:lang w:val="en-US" w:eastAsia="en-US"/>
                    </w:rPr>
                  </w:pPr>
                  <w:r>
                    <w:rPr>
                      <w:rFonts w:ascii="Bookman Old Style" w:hAnsi="Bookman Old Style"/>
                      <w:b/>
                      <w:bCs/>
                      <w:color w:val="000000"/>
                      <w:lang w:val="en-US" w:eastAsia="en-US"/>
                    </w:rPr>
                    <w:t>Ability to analyze and synthesize</w:t>
                  </w:r>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color w:val="000000"/>
                      <w:lang w:eastAsia="en-US"/>
                    </w:rPr>
                  </w:pPr>
                  <w:r>
                    <w:rPr>
                      <w:rFonts w:ascii="Bookman Old Style" w:hAnsi="Bookman Old Style"/>
                      <w:b/>
                      <w:bCs/>
                      <w:color w:val="000000"/>
                      <w:lang w:eastAsia="en-US"/>
                    </w:rPr>
                    <w:t xml:space="preserve">Use of </w:t>
                  </w:r>
                  <w:proofErr w:type="spellStart"/>
                  <w:r>
                    <w:rPr>
                      <w:rFonts w:ascii="Bookman Old Style" w:hAnsi="Bookman Old Style"/>
                      <w:b/>
                      <w:bCs/>
                      <w:color w:val="000000"/>
                      <w:lang w:eastAsia="en-US"/>
                    </w:rPr>
                    <w:t>references</w:t>
                  </w:r>
                  <w:proofErr w:type="spellEnd"/>
                </w:p>
              </w:tc>
            </w:tr>
            <w:tr w:rsid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Fail</w:t>
                  </w:r>
                  <w:proofErr w:type="spellEnd"/>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 xml:space="preserve">Severe </w:t>
                  </w:r>
                  <w:proofErr w:type="spellStart"/>
                  <w:r>
                    <w:rPr>
                      <w:rFonts w:ascii="Bookman Old Style" w:hAnsi="Bookman Old Style"/>
                      <w:lang w:eastAsia="en-US"/>
                    </w:rPr>
                    <w:t>shortcomings</w:t>
                  </w:r>
                  <w:proofErr w:type="spellEnd"/>
                  <w:r>
                    <w:rPr>
                      <w:rFonts w:ascii="Bookman Old Style" w:hAnsi="Bookman Old Style"/>
                      <w:lang w:eastAsia="en-US"/>
                    </w:rPr>
                    <w:t xml:space="preserve"> and </w:t>
                  </w:r>
                  <w:proofErr w:type="spellStart"/>
                  <w:r>
                    <w:rPr>
                      <w:rFonts w:ascii="Bookman Old Style" w:hAnsi="Bookman Old Style"/>
                      <w:lang w:eastAsia="en-US"/>
                    </w:rPr>
                    <w:t>inaccuracies</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Completely</w:t>
                  </w:r>
                  <w:proofErr w:type="spellEnd"/>
                  <w:r>
                    <w:rPr>
                      <w:rFonts w:ascii="Bookman Old Style" w:hAnsi="Bookman Old Style"/>
                      <w:lang w:eastAsia="en-US"/>
                    </w:rPr>
                    <w:t xml:space="preserve"> inappropriate</w:t>
                  </w:r>
                </w:p>
              </w:tc>
            </w:tr>
            <w:tr w:rsid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18-20</w:t>
                  </w:r>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Sufficient</w:t>
                  </w:r>
                  <w:proofErr w:type="spellEnd"/>
                  <w:r>
                    <w:rPr>
                      <w:rFonts w:ascii="Bookman Old Style" w:hAnsi="Bookman Old Style"/>
                      <w:lang w:eastAsia="en-US"/>
                    </w:rPr>
                    <w:t xml:space="preserve">. </w:t>
                  </w:r>
                  <w:proofErr w:type="spellStart"/>
                  <w:r>
                    <w:rPr>
                      <w:rFonts w:ascii="Bookman Old Style" w:hAnsi="Bookman Old Style"/>
                      <w:lang w:eastAsia="en-US"/>
                    </w:rPr>
                    <w:t>Important</w:t>
                  </w:r>
                  <w:proofErr w:type="spellEnd"/>
                  <w:r>
                    <w:rPr>
                      <w:rFonts w:ascii="Bookman Old Style" w:hAnsi="Bookman Old Style"/>
                      <w:lang w:eastAsia="en-US"/>
                    </w:rPr>
                    <w:t xml:space="preserve"> </w:t>
                  </w:r>
                  <w:proofErr w:type="spellStart"/>
                  <w:r>
                    <w:rPr>
                      <w:rFonts w:ascii="Bookman Old Style" w:hAnsi="Bookman Old Style"/>
                      <w:lang w:eastAsia="en-US"/>
                    </w:rPr>
                    <w:t>shortcomings</w:t>
                  </w:r>
                  <w:proofErr w:type="spellEnd"/>
                  <w:r>
                    <w:rPr>
                      <w:rFonts w:ascii="Bookman Old Style" w:hAnsi="Bookman Old Style"/>
                      <w:lang w:eastAsia="en-US"/>
                    </w:rPr>
                    <w:t>.</w:t>
                  </w:r>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Sufficient</w:t>
                  </w:r>
                  <w:proofErr w:type="spellEnd"/>
                  <w:r>
                    <w:rPr>
                      <w:rFonts w:ascii="Bookman Old Style" w:hAnsi="Bookman Old Style"/>
                      <w:lang w:eastAsia="en-US"/>
                    </w:rPr>
                    <w:t xml:space="preserve"> </w:t>
                  </w:r>
                  <w:proofErr w:type="spellStart"/>
                  <w:r>
                    <w:rPr>
                      <w:rFonts w:ascii="Bookman Old Style" w:hAnsi="Bookman Old Style"/>
                      <w:lang w:eastAsia="en-US"/>
                    </w:rPr>
                    <w:t>capabilities</w:t>
                  </w:r>
                  <w:proofErr w:type="spellEnd"/>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Sufficient</w:t>
                  </w:r>
                  <w:proofErr w:type="spellEnd"/>
                </w:p>
              </w:tc>
            </w:tr>
            <w:tr w:rsidR="00611048" w:rsidRP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21-23</w:t>
                  </w:r>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 xml:space="preserve">Basic </w:t>
                  </w:r>
                  <w:proofErr w:type="spellStart"/>
                  <w:r>
                    <w:rPr>
                      <w:rFonts w:ascii="Bookman Old Style" w:hAnsi="Bookman Old Style"/>
                      <w:lang w:eastAsia="en-US"/>
                    </w:rPr>
                    <w:t>knowledge</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is capable of correct analysis and synthesis, argues logically and consistently</w:t>
                  </w:r>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uses standard references</w:t>
                  </w:r>
                </w:p>
              </w:tc>
            </w:tr>
            <w:tr w:rsidR="00611048" w:rsidRP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24-26</w:t>
                  </w:r>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Satisfactory</w:t>
                  </w:r>
                  <w:proofErr w:type="spellEnd"/>
                  <w:r>
                    <w:rPr>
                      <w:rFonts w:ascii="Bookman Old Style" w:hAnsi="Bookman Old Style"/>
                      <w:lang w:eastAsia="en-US"/>
                    </w:rPr>
                    <w:t>.</w:t>
                  </w:r>
                </w:p>
                <w:p w:rsidR="00611048" w:rsidRDefault="00611048" w:rsidP="00A1787B">
                  <w:pPr>
                    <w:rPr>
                      <w:rFonts w:ascii="Bookman Old Style" w:hAnsi="Bookman Old Style"/>
                      <w:lang w:eastAsia="en-US"/>
                    </w:rPr>
                  </w:pPr>
                  <w:proofErr w:type="spellStart"/>
                  <w:r>
                    <w:rPr>
                      <w:rFonts w:ascii="Bookman Old Style" w:hAnsi="Bookman Old Style"/>
                      <w:lang w:eastAsia="en-US"/>
                    </w:rPr>
                    <w:t>Good</w:t>
                  </w:r>
                  <w:proofErr w:type="spellEnd"/>
                  <w:r>
                    <w:rPr>
                      <w:rFonts w:ascii="Bookman Old Style" w:hAnsi="Bookman Old Style"/>
                      <w:lang w:eastAsia="en-US"/>
                    </w:rPr>
                    <w:t xml:space="preserve"> </w:t>
                  </w:r>
                  <w:proofErr w:type="spellStart"/>
                  <w:r>
                    <w:rPr>
                      <w:rFonts w:ascii="Bookman Old Style" w:hAnsi="Bookman Old Style"/>
                      <w:lang w:eastAsia="en-US"/>
                    </w:rPr>
                    <w:t>knowledge</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has good analysis and synthesis skills. The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uses standard references</w:t>
                  </w:r>
                </w:p>
              </w:tc>
            </w:tr>
            <w:tr w:rsidR="00611048" w:rsidRPr="00611048" w:rsidTr="00A1787B">
              <w:tc>
                <w:tcPr>
                  <w:tcW w:w="962"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r>
                    <w:rPr>
                      <w:rFonts w:ascii="Bookman Old Style" w:hAnsi="Bookman Old Style"/>
                      <w:lang w:eastAsia="en-US"/>
                    </w:rPr>
                    <w:t>27-29</w:t>
                  </w:r>
                </w:p>
              </w:tc>
              <w:tc>
                <w:tcPr>
                  <w:tcW w:w="2022"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eastAsia="en-US"/>
                    </w:rPr>
                  </w:pPr>
                  <w:proofErr w:type="spellStart"/>
                  <w:r>
                    <w:rPr>
                      <w:rFonts w:ascii="Bookman Old Style" w:hAnsi="Bookman Old Style"/>
                      <w:lang w:eastAsia="en-US"/>
                    </w:rPr>
                    <w:t>Very</w:t>
                  </w:r>
                  <w:proofErr w:type="spellEnd"/>
                  <w:r>
                    <w:rPr>
                      <w:rFonts w:ascii="Bookman Old Style" w:hAnsi="Bookman Old Style"/>
                      <w:lang w:eastAsia="en-US"/>
                    </w:rPr>
                    <w:t xml:space="preserve"> </w:t>
                  </w:r>
                  <w:proofErr w:type="spellStart"/>
                  <w:r>
                    <w:rPr>
                      <w:rFonts w:ascii="Bookman Old Style" w:hAnsi="Bookman Old Style"/>
                      <w:lang w:eastAsia="en-US"/>
                    </w:rPr>
                    <w:t>Good</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has considerable skills in analysis and synthesis</w:t>
                  </w:r>
                </w:p>
              </w:tc>
              <w:tc>
                <w:tcPr>
                  <w:tcW w:w="2087" w:type="dxa"/>
                  <w:tcBorders>
                    <w:top w:val="single" w:sz="4" w:space="0" w:color="auto"/>
                    <w:left w:val="single" w:sz="4" w:space="0" w:color="auto"/>
                    <w:bottom w:val="single" w:sz="4" w:space="0" w:color="auto"/>
                    <w:right w:val="single" w:sz="4" w:space="0" w:color="auto"/>
                  </w:tcBorders>
                  <w:hideMark/>
                </w:tcPr>
                <w:p w:rsidR="00611048" w:rsidRDefault="00611048" w:rsidP="00A1787B">
                  <w:pPr>
                    <w:rPr>
                      <w:rFonts w:ascii="Bookman Old Style" w:hAnsi="Bookman Old Style"/>
                      <w:lang w:val="en-US" w:eastAsia="en-US"/>
                    </w:rPr>
                  </w:pPr>
                  <w:r>
                    <w:rPr>
                      <w:rFonts w:ascii="Bookman Old Style" w:hAnsi="Bookman Old Style"/>
                      <w:lang w:val="en-US" w:eastAsia="en-US"/>
                    </w:rPr>
                    <w:t>The student deepened the topics of the exam</w:t>
                  </w:r>
                </w:p>
              </w:tc>
            </w:tr>
            <w:tr w:rsidR="00611048" w:rsidRPr="009A45BE" w:rsidTr="00A1787B">
              <w:tc>
                <w:tcPr>
                  <w:tcW w:w="962" w:type="dxa"/>
                </w:tcPr>
                <w:p w:rsidR="00611048" w:rsidRPr="009A45BE" w:rsidRDefault="00611048" w:rsidP="00A1787B">
                  <w:pPr>
                    <w:rPr>
                      <w:rFonts w:ascii="Bookman Old Style" w:hAnsi="Bookman Old Style"/>
                    </w:rPr>
                  </w:pPr>
                  <w:r w:rsidRPr="009A45BE">
                    <w:rPr>
                      <w:rFonts w:ascii="Bookman Old Style" w:hAnsi="Bookman Old Style"/>
                    </w:rPr>
                    <w:t>30-30L</w:t>
                  </w:r>
                </w:p>
              </w:tc>
              <w:tc>
                <w:tcPr>
                  <w:tcW w:w="1911" w:type="dxa"/>
                </w:tcPr>
                <w:p w:rsidR="00611048" w:rsidRPr="009A45BE" w:rsidRDefault="00611048" w:rsidP="00A1787B">
                  <w:pPr>
                    <w:rPr>
                      <w:rFonts w:ascii="Bookman Old Style" w:hAnsi="Bookman Old Style"/>
                    </w:rPr>
                  </w:pPr>
                  <w:proofErr w:type="spellStart"/>
                  <w:r>
                    <w:rPr>
                      <w:rFonts w:ascii="Bookman Old Style" w:hAnsi="Bookman Old Style"/>
                    </w:rPr>
                    <w:t>Excellent</w:t>
                  </w:r>
                  <w:proofErr w:type="spellEnd"/>
                </w:p>
              </w:tc>
              <w:tc>
                <w:tcPr>
                  <w:tcW w:w="2073" w:type="dxa"/>
                  <w:gridSpan w:val="2"/>
                </w:tcPr>
                <w:p w:rsidR="00611048" w:rsidRPr="00234749" w:rsidRDefault="00611048" w:rsidP="00A1787B">
                  <w:pPr>
                    <w:rPr>
                      <w:rFonts w:ascii="Bookman Old Style" w:hAnsi="Bookman Old Style"/>
                      <w:lang w:val="en-US"/>
                    </w:rPr>
                  </w:pPr>
                  <w:r w:rsidRPr="00234749">
                    <w:rPr>
                      <w:rFonts w:ascii="Bookman Old Style" w:hAnsi="Bookman Old Style"/>
                      <w:lang w:val="en-US"/>
                    </w:rPr>
                    <w:t>The student has excellent analysis and synthesis skills</w:t>
                  </w:r>
                </w:p>
              </w:tc>
              <w:tc>
                <w:tcPr>
                  <w:tcW w:w="2198" w:type="dxa"/>
                  <w:gridSpan w:val="2"/>
                </w:tcPr>
                <w:p w:rsidR="00611048" w:rsidRPr="009A45BE" w:rsidRDefault="00611048" w:rsidP="00A1787B">
                  <w:pPr>
                    <w:rPr>
                      <w:rFonts w:ascii="Bookman Old Style" w:hAnsi="Bookman Old Style"/>
                    </w:rPr>
                  </w:pPr>
                  <w:proofErr w:type="spellStart"/>
                  <w:r w:rsidRPr="003262C2">
                    <w:rPr>
                      <w:rFonts w:ascii="Bookman Old Style" w:hAnsi="Bookman Old Style"/>
                    </w:rPr>
                    <w:t>Important</w:t>
                  </w:r>
                  <w:proofErr w:type="spellEnd"/>
                  <w:r w:rsidRPr="003262C2">
                    <w:rPr>
                      <w:rFonts w:ascii="Bookman Old Style" w:hAnsi="Bookman Old Style"/>
                    </w:rPr>
                    <w:t xml:space="preserve"> </w:t>
                  </w:r>
                  <w:proofErr w:type="spellStart"/>
                  <w:r w:rsidRPr="003262C2">
                    <w:rPr>
                      <w:rFonts w:ascii="Bookman Old Style" w:hAnsi="Bookman Old Style"/>
                    </w:rPr>
                    <w:t>insights</w:t>
                  </w:r>
                  <w:proofErr w:type="spellEnd"/>
                  <w:r w:rsidRPr="003262C2">
                    <w:rPr>
                      <w:rFonts w:ascii="Bookman Old Style" w:hAnsi="Bookman Old Style"/>
                    </w:rPr>
                    <w:t>.</w:t>
                  </w:r>
                </w:p>
              </w:tc>
            </w:tr>
          </w:tbl>
          <w:p w:rsidR="00611048" w:rsidRPr="00234749" w:rsidRDefault="00611048" w:rsidP="00A1787B">
            <w:pPr>
              <w:spacing w:line="276" w:lineRule="auto"/>
              <w:rPr>
                <w:rFonts w:ascii="Times New Roman" w:hAnsi="Times New Roman"/>
                <w:lang w:val="en-US"/>
              </w:rPr>
            </w:pPr>
          </w:p>
        </w:tc>
      </w:tr>
    </w:tbl>
    <w:p w:rsidR="00611048" w:rsidRPr="00234749" w:rsidRDefault="00611048" w:rsidP="00611048">
      <w:pPr>
        <w:spacing w:line="276" w:lineRule="auto"/>
        <w:rPr>
          <w:rFonts w:ascii="Times New Roman" w:hAnsi="Times New Roman"/>
          <w:lang w:val="en-US"/>
        </w:rPr>
      </w:pPr>
    </w:p>
    <w:p w:rsidR="00611048" w:rsidRPr="00234749" w:rsidRDefault="00611048" w:rsidP="00611048">
      <w:pPr>
        <w:spacing w:line="276" w:lineRule="auto"/>
        <w:rPr>
          <w:rFonts w:ascii="Times New Roman" w:hAnsi="Times New Roman"/>
          <w:lang w:val="en-US"/>
        </w:rPr>
      </w:pPr>
    </w:p>
    <w:p w:rsidR="00611048" w:rsidRPr="00234749" w:rsidRDefault="00611048" w:rsidP="00611048">
      <w:pPr>
        <w:rPr>
          <w:lang w:val="en-US"/>
        </w:rPr>
      </w:pPr>
    </w:p>
    <w:p w:rsidR="00611048" w:rsidRDefault="00611048" w:rsidP="00611048"/>
    <w:p w:rsidR="00022704" w:rsidRDefault="00022704"/>
    <w:sectPr w:rsidR="00022704"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48"/>
    <w:rsid w:val="00022704"/>
    <w:rsid w:val="00611048"/>
    <w:rsid w:val="00AE0E99"/>
    <w:rsid w:val="00B21BB8"/>
    <w:rsid w:val="00B8787B"/>
    <w:rsid w:val="00C054DB"/>
    <w:rsid w:val="00C36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6493D4A"/>
  <w15:chartTrackingRefBased/>
  <w15:docId w15:val="{C69D5841-309D-7B49-976C-A63905DF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11048"/>
    <w:rPr>
      <w:rFonts w:ascii="Cambria" w:eastAsia="MS Mincho" w:hAnsi="Cambria" w:cs="Times New Roman"/>
      <w:lang w:eastAsia="it-IT"/>
    </w:rPr>
  </w:style>
  <w:style w:type="paragraph" w:styleId="Titolo5">
    <w:name w:val="heading 5"/>
    <w:basedOn w:val="Normale"/>
    <w:next w:val="Normale"/>
    <w:link w:val="Titolo5Carattere"/>
    <w:uiPriority w:val="9"/>
    <w:qFormat/>
    <w:rsid w:val="00611048"/>
    <w:pPr>
      <w:keepNext/>
      <w:keepLines/>
      <w:spacing w:before="200"/>
      <w:outlineLvl w:val="4"/>
    </w:pPr>
    <w:rPr>
      <w:rFonts w:ascii="Calibri" w:eastAsia="MS Gothic" w:hAnsi="Calibri"/>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C36E83"/>
    <w:rPr>
      <w:sz w:val="28"/>
    </w:rPr>
  </w:style>
  <w:style w:type="character" w:customStyle="1" w:styleId="Titolo5Carattere">
    <w:name w:val="Titolo 5 Carattere"/>
    <w:basedOn w:val="Carpredefinitoparagrafo"/>
    <w:link w:val="Titolo5"/>
    <w:uiPriority w:val="9"/>
    <w:rsid w:val="00611048"/>
    <w:rPr>
      <w:rFonts w:ascii="Calibri" w:eastAsia="MS Gothic" w:hAnsi="Calibri" w:cs="Times New Roman"/>
      <w:color w:val="243F60"/>
      <w:lang w:eastAsia="it-IT"/>
    </w:rPr>
  </w:style>
  <w:style w:type="character" w:customStyle="1" w:styleId="Corpodeltesto2BookmanOldStyle11ptGrassetto">
    <w:name w:val="Corpo del testo (2) + Bookman Old Style;11 pt;Grassetto"/>
    <w:rsid w:val="00611048"/>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styleId="Nessunaspaziatura">
    <w:name w:val="No Spacing"/>
    <w:uiPriority w:val="99"/>
    <w:qFormat/>
    <w:rsid w:val="00611048"/>
    <w:rPr>
      <w:rFonts w:ascii="Cambria" w:eastAsia="MS Mincho" w:hAnsi="Cambria" w:cs="Times New Roman"/>
      <w:lang w:eastAsia="it-IT"/>
    </w:rPr>
  </w:style>
  <w:style w:type="paragraph" w:styleId="PreformattatoHTML">
    <w:name w:val="HTML Preformatted"/>
    <w:basedOn w:val="Normale"/>
    <w:link w:val="PreformattatoHTMLCarattere"/>
    <w:uiPriority w:val="99"/>
    <w:unhideWhenUsed/>
    <w:rsid w:val="00611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611048"/>
    <w:rPr>
      <w:rFonts w:ascii="Courier New" w:eastAsia="Times New Roman" w:hAnsi="Courier New" w:cs="Courier New"/>
      <w:sz w:val="20"/>
      <w:szCs w:val="20"/>
      <w:lang w:eastAsia="it-IT"/>
    </w:rPr>
  </w:style>
  <w:style w:type="character" w:customStyle="1" w:styleId="y2iqfc">
    <w:name w:val="y2iqfc"/>
    <w:basedOn w:val="Carpredefinitoparagrafo"/>
    <w:rsid w:val="00611048"/>
  </w:style>
  <w:style w:type="character" w:styleId="Collegamentoipertestuale">
    <w:name w:val="Hyperlink"/>
    <w:basedOn w:val="Carpredefinitoparagrafo"/>
    <w:uiPriority w:val="99"/>
    <w:semiHidden/>
    <w:unhideWhenUsed/>
    <w:rsid w:val="00611048"/>
    <w:rPr>
      <w:color w:val="0563C1" w:themeColor="hyperlink"/>
      <w:u w:val="single"/>
    </w:rPr>
  </w:style>
  <w:style w:type="character" w:customStyle="1" w:styleId="Corpodeltesto2BookmanOldStyle">
    <w:name w:val="Corpo del testo (2) + Bookman Old Style"/>
    <w:aliases w:val="11 pt,Grassetto"/>
    <w:rsid w:val="00611048"/>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paragraph" w:styleId="NormaleWeb">
    <w:name w:val="Normal (Web)"/>
    <w:basedOn w:val="Normale"/>
    <w:uiPriority w:val="99"/>
    <w:unhideWhenUsed/>
    <w:rsid w:val="006110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ever@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Monteverdi</dc:creator>
  <cp:keywords/>
  <dc:description/>
  <cp:lastModifiedBy>Donatella  Monteverdi</cp:lastModifiedBy>
  <cp:revision>2</cp:revision>
  <dcterms:created xsi:type="dcterms:W3CDTF">2023-08-28T14:50:00Z</dcterms:created>
  <dcterms:modified xsi:type="dcterms:W3CDTF">2023-08-28T15:07:00Z</dcterms:modified>
</cp:coreProperties>
</file>