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86" w:rsidRPr="006B7AAE" w:rsidRDefault="006B7AAE">
      <w:pPr>
        <w:rPr>
          <w:sz w:val="28"/>
          <w:szCs w:val="28"/>
        </w:rPr>
      </w:pPr>
      <w:r>
        <w:t xml:space="preserve"> </w:t>
      </w:r>
      <w:r w:rsidR="00836E86" w:rsidRPr="006B7AAE">
        <w:rPr>
          <w:sz w:val="28"/>
          <w:szCs w:val="28"/>
        </w:rPr>
        <w:t>Gli studenti che risulteranno frequentanti del Corso di Diritto romano 1 non saranno tenuti a studiare i seguenti paragrafi:</w:t>
      </w:r>
    </w:p>
    <w:p w:rsidR="00836E86" w:rsidRPr="006B7AAE" w:rsidRDefault="00836E86">
      <w:pPr>
        <w:rPr>
          <w:sz w:val="28"/>
          <w:szCs w:val="28"/>
        </w:rPr>
      </w:pPr>
      <w:r w:rsidRPr="006B7AAE">
        <w:rPr>
          <w:sz w:val="28"/>
          <w:szCs w:val="28"/>
        </w:rPr>
        <w:t>206 Uso. Abitazione. Opere di schiavi e di animali</w:t>
      </w:r>
    </w:p>
    <w:p w:rsidR="00836E86" w:rsidRPr="006B7AAE" w:rsidRDefault="00836E86">
      <w:pPr>
        <w:rPr>
          <w:sz w:val="28"/>
          <w:szCs w:val="28"/>
        </w:rPr>
      </w:pPr>
      <w:r w:rsidRPr="006B7AAE">
        <w:rPr>
          <w:sz w:val="28"/>
          <w:szCs w:val="28"/>
        </w:rPr>
        <w:t>207. Superficie</w:t>
      </w:r>
    </w:p>
    <w:p w:rsidR="00836E86" w:rsidRPr="006B7AAE" w:rsidRDefault="00836E86">
      <w:pPr>
        <w:rPr>
          <w:sz w:val="28"/>
          <w:szCs w:val="28"/>
        </w:rPr>
      </w:pPr>
      <w:r w:rsidRPr="006B7AAE">
        <w:rPr>
          <w:sz w:val="28"/>
          <w:szCs w:val="28"/>
        </w:rPr>
        <w:t xml:space="preserve">208. </w:t>
      </w:r>
      <w:proofErr w:type="spellStart"/>
      <w:r w:rsidRPr="006B7AAE">
        <w:rPr>
          <w:i/>
          <w:iCs/>
          <w:sz w:val="28"/>
          <w:szCs w:val="28"/>
        </w:rPr>
        <w:t>Iusperpetuum</w:t>
      </w:r>
      <w:proofErr w:type="spellEnd"/>
      <w:r w:rsidRPr="006B7AAE">
        <w:rPr>
          <w:sz w:val="28"/>
          <w:szCs w:val="28"/>
        </w:rPr>
        <w:t xml:space="preserve"> sui fondi pubblici. Enfiteusi</w:t>
      </w:r>
    </w:p>
    <w:p w:rsidR="00836E86" w:rsidRPr="006B7AAE" w:rsidRDefault="00836E86">
      <w:pPr>
        <w:rPr>
          <w:i/>
          <w:iCs/>
          <w:sz w:val="28"/>
          <w:szCs w:val="28"/>
        </w:rPr>
      </w:pPr>
      <w:r w:rsidRPr="006B7AAE">
        <w:rPr>
          <w:sz w:val="28"/>
          <w:szCs w:val="28"/>
        </w:rPr>
        <w:t xml:space="preserve">234. </w:t>
      </w:r>
      <w:proofErr w:type="spellStart"/>
      <w:r w:rsidRPr="006B7AAE">
        <w:rPr>
          <w:i/>
          <w:iCs/>
          <w:sz w:val="28"/>
          <w:szCs w:val="28"/>
        </w:rPr>
        <w:t>Pignus</w:t>
      </w:r>
      <w:proofErr w:type="spellEnd"/>
    </w:p>
    <w:p w:rsidR="00836E86" w:rsidRPr="006B7AAE" w:rsidRDefault="00836E86">
      <w:pPr>
        <w:rPr>
          <w:i/>
          <w:iCs/>
          <w:sz w:val="28"/>
          <w:szCs w:val="28"/>
        </w:rPr>
      </w:pPr>
      <w:r w:rsidRPr="006B7AAE">
        <w:rPr>
          <w:sz w:val="28"/>
          <w:szCs w:val="28"/>
        </w:rPr>
        <w:t xml:space="preserve">235. </w:t>
      </w:r>
      <w:r w:rsidRPr="006B7AAE">
        <w:rPr>
          <w:i/>
          <w:iCs/>
          <w:sz w:val="28"/>
          <w:szCs w:val="28"/>
        </w:rPr>
        <w:t>Fiducia</w:t>
      </w:r>
    </w:p>
    <w:p w:rsidR="00836E86" w:rsidRPr="006B7AAE" w:rsidRDefault="00836E86">
      <w:pPr>
        <w:rPr>
          <w:sz w:val="28"/>
          <w:szCs w:val="28"/>
        </w:rPr>
      </w:pPr>
      <w:r w:rsidRPr="006B7AAE">
        <w:rPr>
          <w:sz w:val="28"/>
          <w:szCs w:val="28"/>
        </w:rPr>
        <w:t xml:space="preserve">237. </w:t>
      </w:r>
      <w:proofErr w:type="spellStart"/>
      <w:r w:rsidRPr="006B7AAE">
        <w:rPr>
          <w:i/>
          <w:sz w:val="28"/>
          <w:szCs w:val="28"/>
        </w:rPr>
        <w:t>Dotis</w:t>
      </w:r>
      <w:proofErr w:type="spellEnd"/>
      <w:r w:rsidR="006B7AAE" w:rsidRPr="006B7AAE">
        <w:rPr>
          <w:i/>
          <w:sz w:val="28"/>
          <w:szCs w:val="28"/>
        </w:rPr>
        <w:t xml:space="preserve"> </w:t>
      </w:r>
      <w:proofErr w:type="spellStart"/>
      <w:r w:rsidRPr="006B7AAE">
        <w:rPr>
          <w:i/>
          <w:sz w:val="28"/>
          <w:szCs w:val="28"/>
        </w:rPr>
        <w:t>promissio</w:t>
      </w:r>
      <w:proofErr w:type="spellEnd"/>
    </w:p>
    <w:p w:rsidR="00836E86" w:rsidRPr="006B7AAE" w:rsidRDefault="00836E86">
      <w:pPr>
        <w:rPr>
          <w:sz w:val="28"/>
          <w:szCs w:val="28"/>
        </w:rPr>
      </w:pPr>
      <w:r w:rsidRPr="006B7AAE">
        <w:rPr>
          <w:sz w:val="28"/>
          <w:szCs w:val="28"/>
        </w:rPr>
        <w:t xml:space="preserve">238. </w:t>
      </w:r>
      <w:proofErr w:type="spellStart"/>
      <w:r w:rsidRPr="006B7AAE">
        <w:rPr>
          <w:i/>
          <w:sz w:val="28"/>
          <w:szCs w:val="28"/>
        </w:rPr>
        <w:t>Promissio</w:t>
      </w:r>
      <w:proofErr w:type="spellEnd"/>
      <w:r w:rsidR="006B7AAE" w:rsidRPr="006B7AAE">
        <w:rPr>
          <w:i/>
          <w:sz w:val="28"/>
          <w:szCs w:val="28"/>
        </w:rPr>
        <w:t xml:space="preserve"> </w:t>
      </w:r>
      <w:proofErr w:type="spellStart"/>
      <w:r w:rsidRPr="006B7AAE">
        <w:rPr>
          <w:i/>
          <w:sz w:val="28"/>
          <w:szCs w:val="28"/>
        </w:rPr>
        <w:t>iurata</w:t>
      </w:r>
      <w:proofErr w:type="spellEnd"/>
      <w:r w:rsidRPr="006B7AAE">
        <w:rPr>
          <w:i/>
          <w:sz w:val="28"/>
          <w:szCs w:val="28"/>
        </w:rPr>
        <w:t xml:space="preserve"> liberti</w:t>
      </w:r>
    </w:p>
    <w:p w:rsidR="00836E86" w:rsidRPr="006B7AAE" w:rsidRDefault="00836E86">
      <w:pPr>
        <w:rPr>
          <w:i/>
          <w:iCs/>
          <w:sz w:val="28"/>
          <w:szCs w:val="28"/>
        </w:rPr>
      </w:pPr>
      <w:r w:rsidRPr="006B7AAE">
        <w:rPr>
          <w:sz w:val="28"/>
          <w:szCs w:val="28"/>
        </w:rPr>
        <w:t xml:space="preserve">240. Altre cause di </w:t>
      </w:r>
      <w:proofErr w:type="spellStart"/>
      <w:r w:rsidRPr="006B7AAE">
        <w:rPr>
          <w:i/>
          <w:iCs/>
          <w:sz w:val="28"/>
          <w:szCs w:val="28"/>
        </w:rPr>
        <w:t>obligatiolitteris</w:t>
      </w:r>
      <w:proofErr w:type="spellEnd"/>
    </w:p>
    <w:p w:rsidR="00836E86" w:rsidRPr="006B7AAE" w:rsidRDefault="00836E86">
      <w:pPr>
        <w:rPr>
          <w:sz w:val="28"/>
          <w:szCs w:val="28"/>
        </w:rPr>
      </w:pPr>
      <w:r w:rsidRPr="006B7AAE">
        <w:rPr>
          <w:sz w:val="28"/>
          <w:szCs w:val="28"/>
        </w:rPr>
        <w:t>25</w:t>
      </w:r>
      <w:r w:rsidR="00F22382" w:rsidRPr="006B7AAE">
        <w:rPr>
          <w:sz w:val="28"/>
          <w:szCs w:val="28"/>
        </w:rPr>
        <w:t>1, 252, 253, 254, 255, 256</w:t>
      </w:r>
      <w:r w:rsidR="006B7AAE" w:rsidRPr="006B7AAE">
        <w:rPr>
          <w:sz w:val="28"/>
          <w:szCs w:val="28"/>
        </w:rPr>
        <w:t xml:space="preserve"> </w:t>
      </w:r>
      <w:proofErr w:type="spellStart"/>
      <w:r w:rsidRPr="006B7AAE">
        <w:rPr>
          <w:i/>
          <w:iCs/>
          <w:sz w:val="28"/>
          <w:szCs w:val="28"/>
        </w:rPr>
        <w:t>Variae</w:t>
      </w:r>
      <w:proofErr w:type="spellEnd"/>
      <w:r w:rsidR="006B7AAE" w:rsidRPr="006B7AAE">
        <w:rPr>
          <w:i/>
          <w:iCs/>
          <w:sz w:val="28"/>
          <w:szCs w:val="28"/>
        </w:rPr>
        <w:t xml:space="preserve">  </w:t>
      </w:r>
      <w:proofErr w:type="spellStart"/>
      <w:r w:rsidRPr="006B7AAE">
        <w:rPr>
          <w:i/>
          <w:iCs/>
          <w:sz w:val="28"/>
          <w:szCs w:val="28"/>
        </w:rPr>
        <w:t>causarum</w:t>
      </w:r>
      <w:proofErr w:type="spellEnd"/>
      <w:r w:rsidR="006B7AAE" w:rsidRPr="006B7AAE">
        <w:rPr>
          <w:i/>
          <w:iCs/>
          <w:sz w:val="28"/>
          <w:szCs w:val="28"/>
        </w:rPr>
        <w:t xml:space="preserve"> </w:t>
      </w:r>
      <w:proofErr w:type="spellStart"/>
      <w:r w:rsidRPr="006B7AAE">
        <w:rPr>
          <w:i/>
          <w:iCs/>
          <w:sz w:val="28"/>
          <w:szCs w:val="28"/>
        </w:rPr>
        <w:t>figurae</w:t>
      </w:r>
      <w:proofErr w:type="spellEnd"/>
    </w:p>
    <w:p w:rsidR="00F22382" w:rsidRPr="006B7AAE" w:rsidRDefault="00F22382">
      <w:pPr>
        <w:rPr>
          <w:sz w:val="28"/>
          <w:szCs w:val="28"/>
        </w:rPr>
      </w:pPr>
      <w:r w:rsidRPr="006B7AAE">
        <w:rPr>
          <w:sz w:val="28"/>
          <w:szCs w:val="28"/>
        </w:rPr>
        <w:t xml:space="preserve">265 I presupposti soggettivi della successione </w:t>
      </w:r>
      <w:proofErr w:type="spellStart"/>
      <w:r w:rsidRPr="006B7AAE">
        <w:rPr>
          <w:i/>
          <w:sz w:val="28"/>
          <w:szCs w:val="28"/>
        </w:rPr>
        <w:t>mortis</w:t>
      </w:r>
      <w:proofErr w:type="spellEnd"/>
      <w:r w:rsidRPr="006B7AAE">
        <w:rPr>
          <w:i/>
          <w:sz w:val="28"/>
          <w:szCs w:val="28"/>
        </w:rPr>
        <w:t xml:space="preserve"> causa</w:t>
      </w:r>
    </w:p>
    <w:p w:rsidR="00F22382" w:rsidRPr="006B7AAE" w:rsidRDefault="00F22382">
      <w:pPr>
        <w:rPr>
          <w:sz w:val="28"/>
          <w:szCs w:val="28"/>
        </w:rPr>
      </w:pPr>
      <w:r w:rsidRPr="006B7AAE">
        <w:rPr>
          <w:sz w:val="28"/>
          <w:szCs w:val="28"/>
        </w:rPr>
        <w:t>266. L’erede</w:t>
      </w:r>
    </w:p>
    <w:p w:rsidR="00F22382" w:rsidRPr="006B7AAE" w:rsidRDefault="00F22382">
      <w:pPr>
        <w:rPr>
          <w:sz w:val="28"/>
          <w:szCs w:val="28"/>
        </w:rPr>
      </w:pPr>
      <w:r w:rsidRPr="006B7AAE">
        <w:rPr>
          <w:sz w:val="28"/>
          <w:szCs w:val="28"/>
        </w:rPr>
        <w:t>267, 268, 269 La delazione</w:t>
      </w:r>
    </w:p>
    <w:p w:rsidR="00F22382" w:rsidRPr="00836E86" w:rsidRDefault="00F22382"/>
    <w:p w:rsidR="00836E86" w:rsidRPr="00836E86" w:rsidRDefault="00836E86"/>
    <w:sectPr w:rsidR="00836E86" w:rsidRPr="00836E86" w:rsidSect="00CC3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6E86"/>
    <w:rsid w:val="00016607"/>
    <w:rsid w:val="000F7EFC"/>
    <w:rsid w:val="002D18BD"/>
    <w:rsid w:val="006B7AAE"/>
    <w:rsid w:val="00836E86"/>
    <w:rsid w:val="00A92072"/>
    <w:rsid w:val="00CC36F2"/>
    <w:rsid w:val="00F2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Carbone</dc:creator>
  <cp:lastModifiedBy>Mariateresa Carbone</cp:lastModifiedBy>
  <cp:revision>3</cp:revision>
  <dcterms:created xsi:type="dcterms:W3CDTF">2023-11-28T21:38:00Z</dcterms:created>
  <dcterms:modified xsi:type="dcterms:W3CDTF">2023-11-28T21:40:00Z</dcterms:modified>
</cp:coreProperties>
</file>